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90" w:rsidRPr="00764952" w:rsidRDefault="00F71C90" w:rsidP="00F71C90">
      <w:pPr>
        <w:pStyle w:val="11"/>
        <w:ind w:left="-540"/>
        <w:rPr>
          <w:b/>
          <w:bCs/>
          <w:color w:val="002060"/>
          <w:sz w:val="48"/>
          <w:szCs w:val="72"/>
        </w:rPr>
      </w:pPr>
      <w:r w:rsidRPr="00764952">
        <w:rPr>
          <w:b/>
          <w:bCs/>
          <w:color w:val="002060"/>
          <w:sz w:val="48"/>
          <w:szCs w:val="72"/>
        </w:rPr>
        <w:t>АНО ДО "Образовательный центр "Чуланчик"</w:t>
      </w:r>
    </w:p>
    <w:p w:rsidR="00F71C90" w:rsidRPr="00314C06" w:rsidRDefault="00F71C90" w:rsidP="00F71C90">
      <w:pPr>
        <w:pStyle w:val="11"/>
        <w:ind w:left="-540"/>
        <w:rPr>
          <w:b/>
          <w:bCs/>
          <w:color w:val="002060"/>
          <w:sz w:val="24"/>
          <w:szCs w:val="24"/>
        </w:rPr>
      </w:pPr>
      <w:r w:rsidRPr="00314C06">
        <w:rPr>
          <w:b/>
          <w:bCs/>
          <w:color w:val="002060"/>
          <w:sz w:val="24"/>
          <w:szCs w:val="24"/>
        </w:rPr>
        <w:t xml:space="preserve"> ИНН 9705137280 КПП 770501001 ОГРН 1197700014346</w:t>
      </w:r>
    </w:p>
    <w:p w:rsidR="00F71C90" w:rsidRPr="003227E8" w:rsidRDefault="00F71C90" w:rsidP="00F71C90">
      <w:pPr>
        <w:pStyle w:val="11"/>
        <w:pBdr>
          <w:bottom w:val="single" w:sz="12" w:space="1" w:color="auto"/>
        </w:pBdr>
        <w:ind w:left="-540"/>
        <w:rPr>
          <w:b/>
          <w:bCs/>
          <w:color w:val="002060"/>
          <w:sz w:val="24"/>
          <w:szCs w:val="24"/>
        </w:rPr>
      </w:pPr>
      <w:r w:rsidRPr="00314C06">
        <w:rPr>
          <w:b/>
          <w:bCs/>
          <w:color w:val="002060"/>
          <w:sz w:val="24"/>
          <w:szCs w:val="24"/>
        </w:rPr>
        <w:t>Юридический Адрес: 115054, Город Москва, набережная Озерковская, дом 50, строение 1, эт 1, пом III, ком 8</w:t>
      </w:r>
    </w:p>
    <w:p w:rsidR="00F71C90" w:rsidRDefault="00F71C90" w:rsidP="00F71C90">
      <w:pPr>
        <w:jc w:val="center"/>
        <w:rPr>
          <w:sz w:val="28"/>
          <w:szCs w:val="28"/>
        </w:rPr>
      </w:pPr>
      <w:r w:rsidRPr="00AC3D7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AC3D7A">
        <w:rPr>
          <w:sz w:val="28"/>
          <w:szCs w:val="28"/>
        </w:rPr>
        <w:t xml:space="preserve"> </w:t>
      </w:r>
    </w:p>
    <w:p w:rsidR="00F71C90" w:rsidRPr="003227E8" w:rsidRDefault="00F71C90" w:rsidP="00F71C90">
      <w:pPr>
        <w:jc w:val="right"/>
        <w:rPr>
          <w:sz w:val="28"/>
          <w:szCs w:val="28"/>
        </w:rPr>
      </w:pPr>
      <w:r w:rsidRPr="003227E8">
        <w:rPr>
          <w:sz w:val="28"/>
          <w:szCs w:val="28"/>
        </w:rPr>
        <w:t xml:space="preserve"> УТВЕРЖДАЮ</w:t>
      </w:r>
    </w:p>
    <w:p w:rsidR="00F71C90" w:rsidRPr="003227E8" w:rsidRDefault="00F71C90" w:rsidP="00F71C90">
      <w:pPr>
        <w:jc w:val="right"/>
        <w:rPr>
          <w:sz w:val="28"/>
          <w:szCs w:val="28"/>
        </w:rPr>
      </w:pPr>
      <w:r w:rsidRPr="003227E8">
        <w:rPr>
          <w:sz w:val="28"/>
          <w:szCs w:val="28"/>
        </w:rPr>
        <w:tab/>
      </w:r>
      <w:r w:rsidRPr="003227E8">
        <w:rPr>
          <w:sz w:val="28"/>
          <w:szCs w:val="28"/>
        </w:rPr>
        <w:tab/>
      </w:r>
      <w:r w:rsidRPr="003227E8">
        <w:rPr>
          <w:sz w:val="28"/>
          <w:szCs w:val="28"/>
        </w:rPr>
        <w:tab/>
      </w:r>
      <w:r w:rsidRPr="003227E8">
        <w:rPr>
          <w:sz w:val="28"/>
          <w:szCs w:val="28"/>
        </w:rPr>
        <w:tab/>
      </w:r>
      <w:r w:rsidRPr="003227E8">
        <w:rPr>
          <w:sz w:val="28"/>
          <w:szCs w:val="28"/>
        </w:rPr>
        <w:tab/>
      </w:r>
      <w:r w:rsidRPr="003227E8">
        <w:rPr>
          <w:sz w:val="28"/>
          <w:szCs w:val="28"/>
        </w:rPr>
        <w:tab/>
      </w:r>
      <w:r w:rsidRPr="003227E8">
        <w:rPr>
          <w:sz w:val="28"/>
          <w:szCs w:val="28"/>
        </w:rPr>
        <w:tab/>
      </w:r>
      <w:r w:rsidRPr="003227E8">
        <w:rPr>
          <w:sz w:val="28"/>
          <w:szCs w:val="28"/>
        </w:rPr>
        <w:tab/>
        <w:t xml:space="preserve">   Директор АНО ДО «Образовательный</w:t>
      </w:r>
    </w:p>
    <w:p w:rsidR="00F71C90" w:rsidRPr="003227E8" w:rsidRDefault="00F71C90" w:rsidP="00F71C90">
      <w:pPr>
        <w:jc w:val="right"/>
        <w:rPr>
          <w:sz w:val="28"/>
          <w:szCs w:val="28"/>
        </w:rPr>
      </w:pPr>
      <w:r w:rsidRPr="003227E8">
        <w:rPr>
          <w:sz w:val="28"/>
          <w:szCs w:val="28"/>
        </w:rPr>
        <w:t xml:space="preserve"> центр «Чуланчик»</w:t>
      </w:r>
    </w:p>
    <w:p w:rsidR="00F71C90" w:rsidRPr="003227E8" w:rsidRDefault="00F71C90" w:rsidP="00F71C9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</w:t>
      </w:r>
      <w:r w:rsidRPr="003227E8">
        <w:rPr>
          <w:sz w:val="28"/>
          <w:szCs w:val="28"/>
        </w:rPr>
        <w:t>__________Гуминская О.В.</w:t>
      </w:r>
    </w:p>
    <w:p w:rsidR="00F71C90" w:rsidRPr="003227E8" w:rsidRDefault="00482E5F" w:rsidP="00F71C9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"____"______________2021</w:t>
      </w:r>
      <w:r w:rsidR="00F71C90" w:rsidRPr="003227E8">
        <w:rPr>
          <w:sz w:val="28"/>
          <w:szCs w:val="28"/>
        </w:rPr>
        <w:t xml:space="preserve"> г.</w:t>
      </w:r>
    </w:p>
    <w:p w:rsidR="00F71C90" w:rsidRDefault="00F71C90" w:rsidP="00F71C90">
      <w:pPr>
        <w:spacing w:line="240" w:lineRule="exact"/>
        <w:jc w:val="right"/>
        <w:rPr>
          <w:sz w:val="28"/>
          <w:szCs w:val="28"/>
        </w:rPr>
      </w:pPr>
    </w:p>
    <w:p w:rsidR="00F71C90" w:rsidRPr="003227E8" w:rsidRDefault="00F71C90" w:rsidP="00F71C90">
      <w:pPr>
        <w:spacing w:line="240" w:lineRule="exact"/>
        <w:jc w:val="right"/>
        <w:rPr>
          <w:sz w:val="28"/>
          <w:szCs w:val="28"/>
        </w:rPr>
      </w:pPr>
      <w:r w:rsidRPr="003227E8">
        <w:rPr>
          <w:sz w:val="28"/>
          <w:szCs w:val="28"/>
        </w:rPr>
        <w:t>Приказ № ___________________</w:t>
      </w:r>
    </w:p>
    <w:p w:rsidR="00F71C90" w:rsidRDefault="00F71C90" w:rsidP="00F71C90">
      <w:pPr>
        <w:ind w:firstLine="567"/>
        <w:jc w:val="center"/>
        <w:rPr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b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spacing w:line="360" w:lineRule="auto"/>
        <w:ind w:left="-567" w:firstLine="567"/>
        <w:jc w:val="center"/>
        <w:rPr>
          <w:b/>
          <w:color w:val="000000" w:themeColor="text1"/>
          <w:spacing w:val="20"/>
          <w:sz w:val="28"/>
          <w:szCs w:val="28"/>
          <w:lang w:val="zh-CN" w:eastAsia="zh-CN"/>
        </w:rPr>
      </w:pPr>
      <w:r>
        <w:rPr>
          <w:b/>
          <w:color w:val="000000" w:themeColor="text1"/>
          <w:spacing w:val="20"/>
          <w:sz w:val="28"/>
          <w:szCs w:val="28"/>
          <w:lang w:val="zh-CN" w:eastAsia="zh-CN"/>
        </w:rPr>
        <w:t xml:space="preserve">ДОПОЛНИТЕЛЬНАЯ </w:t>
      </w:r>
      <w:r>
        <w:rPr>
          <w:b/>
          <w:color w:val="000000" w:themeColor="text1"/>
          <w:spacing w:val="20"/>
          <w:sz w:val="28"/>
          <w:szCs w:val="28"/>
          <w:lang w:eastAsia="zh-CN"/>
        </w:rPr>
        <w:t xml:space="preserve">ОБЩЕОБРАЗОВАТЕЛЬНАЯ </w:t>
      </w:r>
      <w:r>
        <w:rPr>
          <w:b/>
          <w:color w:val="000000" w:themeColor="text1"/>
          <w:spacing w:val="20"/>
          <w:sz w:val="28"/>
          <w:szCs w:val="28"/>
          <w:lang w:val="zh-CN" w:eastAsia="zh-CN"/>
        </w:rPr>
        <w:t>ОБЩЕРАЗВИВАЮЩАЯ ПРОГРАММА</w:t>
      </w:r>
    </w:p>
    <w:p w:rsidR="00F71C90" w:rsidRDefault="00F71C90" w:rsidP="00F71C90">
      <w:pPr>
        <w:spacing w:line="360" w:lineRule="auto"/>
        <w:ind w:left="-567" w:firstLine="567"/>
        <w:jc w:val="center"/>
        <w:rPr>
          <w:b/>
          <w:color w:val="000000" w:themeColor="text1"/>
          <w:spacing w:val="20"/>
          <w:sz w:val="28"/>
          <w:szCs w:val="28"/>
          <w:lang w:val="zh-CN" w:eastAsia="zh-CN"/>
        </w:rPr>
      </w:pPr>
      <w:r>
        <w:rPr>
          <w:b/>
          <w:color w:val="000000" w:themeColor="text1"/>
          <w:spacing w:val="20"/>
          <w:sz w:val="28"/>
          <w:szCs w:val="28"/>
          <w:lang w:val="zh-CN" w:eastAsia="zh-CN"/>
        </w:rPr>
        <w:t>«</w:t>
      </w:r>
      <w:r>
        <w:rPr>
          <w:b/>
          <w:color w:val="000000" w:themeColor="text1"/>
          <w:spacing w:val="20"/>
          <w:sz w:val="28"/>
          <w:szCs w:val="28"/>
          <w:lang w:eastAsia="zh-CN"/>
        </w:rPr>
        <w:t>ОРФ-педагогика</w:t>
      </w:r>
      <w:r>
        <w:rPr>
          <w:b/>
          <w:color w:val="000000" w:themeColor="text1"/>
          <w:spacing w:val="20"/>
          <w:sz w:val="28"/>
          <w:szCs w:val="28"/>
          <w:lang w:val="zh-CN" w:eastAsia="zh-CN"/>
        </w:rPr>
        <w:t>»</w:t>
      </w:r>
    </w:p>
    <w:p w:rsidR="00F71C90" w:rsidRDefault="00F71C90" w:rsidP="00F71C90">
      <w:pPr>
        <w:ind w:left="-567" w:firstLine="567"/>
        <w:jc w:val="center"/>
        <w:rPr>
          <w:b/>
          <w:color w:val="000000" w:themeColor="text1"/>
          <w:sz w:val="24"/>
          <w:szCs w:val="28"/>
          <w:lang w:val="zh-CN" w:eastAsia="zh-CN"/>
        </w:rPr>
      </w:pPr>
      <w:r>
        <w:rPr>
          <w:b/>
          <w:color w:val="000000" w:themeColor="text1"/>
          <w:sz w:val="24"/>
          <w:szCs w:val="28"/>
          <w:lang w:val="zh-CN" w:eastAsia="zh-CN"/>
        </w:rPr>
        <w:t xml:space="preserve"> </w:t>
      </w:r>
    </w:p>
    <w:p w:rsidR="00F71C90" w:rsidRDefault="00F71C90" w:rsidP="00F71C90">
      <w:pPr>
        <w:spacing w:before="120"/>
        <w:jc w:val="center"/>
        <w:rPr>
          <w:b/>
          <w:color w:val="000000" w:themeColor="text1"/>
          <w:sz w:val="26"/>
          <w:szCs w:val="26"/>
          <w:lang w:eastAsia="zh-CN"/>
        </w:rPr>
      </w:pPr>
      <w:r>
        <w:rPr>
          <w:b/>
          <w:color w:val="000000" w:themeColor="text1"/>
          <w:sz w:val="26"/>
          <w:szCs w:val="26"/>
          <w:lang w:eastAsia="zh-CN"/>
        </w:rPr>
        <w:t>Программа</w:t>
      </w:r>
      <w:r>
        <w:rPr>
          <w:b/>
          <w:color w:val="000000" w:themeColor="text1"/>
          <w:sz w:val="26"/>
          <w:szCs w:val="26"/>
          <w:lang w:val="zh-CN" w:eastAsia="zh-CN"/>
        </w:rPr>
        <w:t xml:space="preserve"> </w:t>
      </w:r>
      <w:r>
        <w:rPr>
          <w:b/>
          <w:color w:val="000000" w:themeColor="text1"/>
          <w:sz w:val="26"/>
          <w:szCs w:val="26"/>
          <w:lang w:eastAsia="zh-CN"/>
        </w:rPr>
        <w:t>естественнонаучной</w:t>
      </w:r>
      <w:r>
        <w:rPr>
          <w:b/>
          <w:color w:val="000000" w:themeColor="text1"/>
          <w:sz w:val="26"/>
          <w:szCs w:val="26"/>
          <w:lang w:val="zh-CN" w:eastAsia="zh-CN"/>
        </w:rPr>
        <w:t xml:space="preserve"> направленности</w:t>
      </w:r>
      <w:r>
        <w:rPr>
          <w:b/>
          <w:color w:val="000000" w:themeColor="text1"/>
          <w:sz w:val="26"/>
          <w:szCs w:val="26"/>
          <w:lang w:eastAsia="zh-CN"/>
        </w:rPr>
        <w:t>.</w:t>
      </w:r>
    </w:p>
    <w:p w:rsidR="00F71C90" w:rsidRDefault="00F71C90" w:rsidP="00F71C90">
      <w:pPr>
        <w:spacing w:before="120"/>
        <w:jc w:val="center"/>
        <w:rPr>
          <w:b/>
          <w:color w:val="000000" w:themeColor="text1"/>
          <w:sz w:val="26"/>
          <w:szCs w:val="26"/>
          <w:lang w:eastAsia="zh-CN"/>
        </w:rPr>
      </w:pPr>
      <w:r>
        <w:rPr>
          <w:b/>
          <w:color w:val="000000" w:themeColor="text1"/>
          <w:sz w:val="26"/>
          <w:szCs w:val="26"/>
          <w:lang w:eastAsia="zh-CN"/>
        </w:rPr>
        <w:t>Уровень программы: базовый</w:t>
      </w:r>
    </w:p>
    <w:p w:rsidR="00F71C90" w:rsidRDefault="00F71C90" w:rsidP="00F71C90">
      <w:pPr>
        <w:snapToGrid w:val="0"/>
        <w:spacing w:before="120"/>
        <w:ind w:left="426" w:right="-23" w:hanging="426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Программа рассчитана на обучающихся: 6-9 лет</w:t>
      </w:r>
    </w:p>
    <w:p w:rsidR="00F71C90" w:rsidRDefault="00F71C90" w:rsidP="00F71C90">
      <w:pPr>
        <w:ind w:left="-567" w:firstLine="567"/>
        <w:jc w:val="center"/>
        <w:rPr>
          <w:b/>
          <w:color w:val="000000" w:themeColor="text1"/>
          <w:sz w:val="26"/>
          <w:szCs w:val="26"/>
          <w:lang w:val="zh-CN" w:eastAsia="zh-CN"/>
        </w:rPr>
      </w:pPr>
    </w:p>
    <w:p w:rsidR="00F71C90" w:rsidRPr="003227E8" w:rsidRDefault="00F71C90" w:rsidP="00F71C90">
      <w:pPr>
        <w:rPr>
          <w:rFonts w:eastAsiaTheme="minorEastAsia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color w:val="000000" w:themeColor="text1"/>
          <w:sz w:val="24"/>
          <w:szCs w:val="28"/>
          <w:lang w:val="zh-CN" w:eastAsia="zh-CN"/>
        </w:rPr>
      </w:pPr>
    </w:p>
    <w:p w:rsidR="00F71C90" w:rsidRPr="003227E8" w:rsidRDefault="00F71C90" w:rsidP="00F71C90">
      <w:pPr>
        <w:ind w:left="-567" w:firstLine="567"/>
        <w:jc w:val="right"/>
        <w:rPr>
          <w:b/>
          <w:color w:val="000000" w:themeColor="text1"/>
          <w:sz w:val="26"/>
          <w:szCs w:val="26"/>
          <w:lang w:eastAsia="zh-CN"/>
        </w:rPr>
      </w:pPr>
      <w:r>
        <w:rPr>
          <w:b/>
          <w:color w:val="000000" w:themeColor="text1"/>
          <w:sz w:val="26"/>
          <w:szCs w:val="26"/>
          <w:lang w:val="zh-CN" w:eastAsia="zh-CN"/>
        </w:rPr>
        <w:t xml:space="preserve">Разработчик: </w:t>
      </w:r>
      <w:r>
        <w:rPr>
          <w:b/>
          <w:i/>
          <w:color w:val="000000" w:themeColor="text1"/>
          <w:sz w:val="26"/>
          <w:szCs w:val="26"/>
          <w:lang w:eastAsia="zh-CN"/>
        </w:rPr>
        <w:t>Медведева Ангелина Аднановна</w:t>
      </w:r>
    </w:p>
    <w:p w:rsidR="00F71C90" w:rsidRDefault="00F71C90" w:rsidP="00F71C90">
      <w:pPr>
        <w:ind w:left="-567" w:firstLine="567"/>
        <w:jc w:val="center"/>
        <w:rPr>
          <w:rFonts w:eastAsiaTheme="minorEastAsia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Theme="minorEastAsia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Theme="minorEastAsia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Theme="minorEastAsia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="SimSun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="SimSun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="SimSun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="SimSun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="SimSun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="SimSun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="SimSun"/>
          <w:color w:val="000000" w:themeColor="text1"/>
          <w:sz w:val="24"/>
          <w:szCs w:val="28"/>
          <w:lang w:val="zh-CN" w:eastAsia="zh-CN"/>
        </w:rPr>
      </w:pPr>
    </w:p>
    <w:p w:rsidR="00F71C90" w:rsidRPr="00F71C90" w:rsidRDefault="00F71C90" w:rsidP="00F71C90">
      <w:pPr>
        <w:ind w:left="-567" w:firstLine="567"/>
        <w:jc w:val="center"/>
        <w:rPr>
          <w:rFonts w:eastAsia="SimSun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Theme="minorEastAsia"/>
          <w:color w:val="000000" w:themeColor="text1"/>
          <w:sz w:val="24"/>
          <w:szCs w:val="28"/>
          <w:lang w:val="zh-CN" w:eastAsia="zh-CN"/>
        </w:rPr>
      </w:pPr>
    </w:p>
    <w:p w:rsidR="00F71C90" w:rsidRDefault="00F71C90" w:rsidP="00F71C90">
      <w:pPr>
        <w:ind w:left="-567" w:firstLine="567"/>
        <w:jc w:val="center"/>
        <w:rPr>
          <w:rFonts w:eastAsiaTheme="minorEastAsia"/>
          <w:color w:val="000000" w:themeColor="text1"/>
          <w:sz w:val="24"/>
          <w:szCs w:val="28"/>
          <w:lang w:val="zh-CN" w:eastAsia="zh-CN"/>
        </w:rPr>
      </w:pPr>
    </w:p>
    <w:p w:rsidR="00F71C90" w:rsidRPr="003227E8" w:rsidRDefault="00F71C90" w:rsidP="00F71C90">
      <w:pPr>
        <w:jc w:val="center"/>
        <w:rPr>
          <w:rFonts w:eastAsiaTheme="minorEastAsia"/>
          <w:b/>
          <w:color w:val="000000" w:themeColor="text1"/>
          <w:sz w:val="26"/>
          <w:szCs w:val="26"/>
          <w:lang w:val="zh-CN" w:eastAsia="zh-CN"/>
        </w:rPr>
      </w:pPr>
      <w:r>
        <w:rPr>
          <w:b/>
          <w:color w:val="000000" w:themeColor="text1"/>
          <w:sz w:val="26"/>
          <w:szCs w:val="26"/>
          <w:lang w:val="zh-CN" w:eastAsia="zh-CN"/>
        </w:rPr>
        <w:t>Москва 20</w:t>
      </w:r>
      <w:r w:rsidR="00482E5F">
        <w:rPr>
          <w:b/>
          <w:color w:val="000000" w:themeColor="text1"/>
          <w:sz w:val="26"/>
          <w:szCs w:val="26"/>
          <w:lang w:eastAsia="zh-CN"/>
        </w:rPr>
        <w:t>21</w:t>
      </w:r>
      <w:bookmarkStart w:id="0" w:name="_GoBack"/>
      <w:bookmarkEnd w:id="0"/>
      <w:r>
        <w:rPr>
          <w:b/>
          <w:color w:val="000000" w:themeColor="text1"/>
          <w:sz w:val="26"/>
          <w:szCs w:val="26"/>
          <w:lang w:val="zh-CN" w:eastAsia="zh-CN"/>
        </w:rPr>
        <w:t xml:space="preserve"> г.</w:t>
      </w:r>
    </w:p>
    <w:p w:rsidR="005C2E3A" w:rsidRDefault="005C2E3A" w:rsidP="00276CCC">
      <w:pPr>
        <w:pStyle w:val="a3"/>
        <w:rPr>
          <w:sz w:val="20"/>
        </w:rPr>
      </w:pPr>
    </w:p>
    <w:p w:rsidR="005C2E3A" w:rsidRDefault="005C2E3A" w:rsidP="00830130">
      <w:pPr>
        <w:pStyle w:val="1"/>
        <w:ind w:left="0"/>
        <w:jc w:val="left"/>
        <w:sectPr w:rsidR="005C2E3A">
          <w:type w:val="continuous"/>
          <w:pgSz w:w="11910" w:h="16840"/>
          <w:pgMar w:top="1580" w:right="740" w:bottom="280" w:left="1480" w:header="720" w:footer="720" w:gutter="0"/>
          <w:cols w:space="720"/>
        </w:sectPr>
      </w:pPr>
    </w:p>
    <w:p w:rsidR="00276CCC" w:rsidRDefault="00276CCC" w:rsidP="00276CCC">
      <w:pPr>
        <w:pStyle w:val="a3"/>
        <w:spacing w:before="67"/>
        <w:ind w:right="107"/>
      </w:pPr>
    </w:p>
    <w:p w:rsidR="005C2E3A" w:rsidRDefault="00255C17" w:rsidP="00276CCC">
      <w:pPr>
        <w:pStyle w:val="a3"/>
        <w:spacing w:before="67"/>
        <w:ind w:left="4179" w:right="107"/>
      </w:pPr>
      <w:r>
        <w:t>«Мой Шульверк и мое композиторское творчество, и то, и другое, исходят из одного общего корня, из идеи музицирования – соединения слова, жеста и звука. Это кредо моих сценических произведений и в то же время основа Шульверка».</w:t>
      </w:r>
    </w:p>
    <w:p w:rsidR="005C2E3A" w:rsidRDefault="00255C17" w:rsidP="00276CCC">
      <w:pPr>
        <w:pStyle w:val="a3"/>
        <w:spacing w:before="2"/>
        <w:ind w:right="422"/>
      </w:pPr>
      <w:r>
        <w:t>Карл Орф</w:t>
      </w:r>
    </w:p>
    <w:p w:rsidR="005C2E3A" w:rsidRDefault="005C2E3A" w:rsidP="00276CCC">
      <w:pPr>
        <w:pStyle w:val="a3"/>
        <w:spacing w:before="11"/>
        <w:rPr>
          <w:sz w:val="27"/>
        </w:rPr>
      </w:pPr>
    </w:p>
    <w:p w:rsidR="005C2E3A" w:rsidRDefault="00255C17" w:rsidP="00276CCC">
      <w:pPr>
        <w:pStyle w:val="a3"/>
        <w:ind w:left="4179" w:right="643"/>
      </w:pPr>
      <w:r>
        <w:t>«Дитя, дай мне руку, чтобы я мог идти в лучах твоей веры в меня ».</w:t>
      </w:r>
    </w:p>
    <w:p w:rsidR="005C2E3A" w:rsidRDefault="00255C17" w:rsidP="00276CCC">
      <w:pPr>
        <w:pStyle w:val="a3"/>
        <w:spacing w:line="321" w:lineRule="exact"/>
        <w:ind w:right="542"/>
      </w:pPr>
      <w:r>
        <w:t>Хана Кац</w:t>
      </w:r>
    </w:p>
    <w:p w:rsidR="005C2E3A" w:rsidRDefault="005C2E3A" w:rsidP="00276CCC">
      <w:pPr>
        <w:pStyle w:val="a3"/>
        <w:spacing w:before="10"/>
        <w:rPr>
          <w:sz w:val="27"/>
        </w:rPr>
      </w:pPr>
    </w:p>
    <w:p w:rsidR="005C2E3A" w:rsidRDefault="00255C17" w:rsidP="00276CCC">
      <w:pPr>
        <w:pStyle w:val="a3"/>
        <w:ind w:left="924"/>
      </w:pPr>
      <w:r>
        <w:t>Одна из самых доступных форм ознакомления ребенка с миром музыки</w:t>
      </w:r>
    </w:p>
    <w:p w:rsidR="005C2E3A" w:rsidRDefault="00255C17" w:rsidP="00276CCC">
      <w:pPr>
        <w:pStyle w:val="a3"/>
        <w:spacing w:before="163" w:line="360" w:lineRule="auto"/>
        <w:ind w:left="218" w:right="110"/>
      </w:pPr>
      <w:r>
        <w:t>– предмет «</w:t>
      </w:r>
      <w:r w:rsidR="00B817E2">
        <w:t>Орф педагогика</w:t>
      </w:r>
      <w:r>
        <w:t>» (в дальнейшем по тексту – «Элементарное музицирование и движение»), проводимый по системе музыкального воспитания и обучения немецкого композитора, музыканта и педагога Карла Орфа.</w:t>
      </w:r>
    </w:p>
    <w:p w:rsidR="005C2E3A" w:rsidRDefault="00255C17" w:rsidP="00276CCC">
      <w:pPr>
        <w:pStyle w:val="a3"/>
        <w:spacing w:line="362" w:lineRule="auto"/>
        <w:ind w:left="218" w:right="102" w:firstLine="681"/>
      </w:pPr>
      <w:r>
        <w:t>Для правильного, нормального и творческого развития любого ребенка необходим разнообразный материал: и движения, и танец, и декламация, и игра на музыкальных инструментах.</w:t>
      </w:r>
    </w:p>
    <w:p w:rsidR="005C2E3A" w:rsidRDefault="00255C17" w:rsidP="00276CCC">
      <w:pPr>
        <w:pStyle w:val="a3"/>
        <w:spacing w:line="360" w:lineRule="auto"/>
        <w:ind w:left="218" w:right="107" w:firstLine="681"/>
      </w:pPr>
      <w:r>
        <w:t>Необходимо развивать эмоциональную сферу, пространственное мышление, тренировать разные функции, формировать навыки мыслительных операций - умение выбрать, умение адаптироваться в новых условиях (например, последние данные физиологов и психологов: «если у ребенка не воспитана способность к адаптации, он будет часто и подолгу болеть»).</w:t>
      </w:r>
    </w:p>
    <w:p w:rsidR="005C2E3A" w:rsidRDefault="00255C17" w:rsidP="00276CCC">
      <w:pPr>
        <w:pStyle w:val="a3"/>
        <w:spacing w:line="360" w:lineRule="auto"/>
        <w:ind w:left="218" w:right="108" w:firstLine="681"/>
      </w:pPr>
      <w:r>
        <w:t>В обычных условиях системы дополнительного образования детей всеми этими видами деятельности занимаются разные педагоги, что создает сложности для ребенка и по затрате времени, и в некоторых других аспектах. Но соединить все перечисленные виды деятельности можно в одном уроке</w:t>
      </w:r>
    </w:p>
    <w:p w:rsidR="005C2E3A" w:rsidRDefault="00255C17" w:rsidP="00276CCC">
      <w:pPr>
        <w:pStyle w:val="a4"/>
        <w:numPr>
          <w:ilvl w:val="0"/>
          <w:numId w:val="5"/>
        </w:numPr>
        <w:tabs>
          <w:tab w:val="left" w:pos="430"/>
        </w:tabs>
        <w:spacing w:line="320" w:lineRule="exact"/>
        <w:rPr>
          <w:sz w:val="28"/>
        </w:rPr>
      </w:pPr>
      <w:r>
        <w:rPr>
          <w:sz w:val="28"/>
        </w:rPr>
        <w:t>это урок «Элементарного музицирования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движения».</w:t>
      </w:r>
    </w:p>
    <w:p w:rsidR="005C2E3A" w:rsidRDefault="005C2E3A" w:rsidP="00276CCC">
      <w:pPr>
        <w:spacing w:line="320" w:lineRule="exact"/>
        <w:rPr>
          <w:sz w:val="28"/>
        </w:rPr>
        <w:sectPr w:rsidR="005C2E3A">
          <w:footerReference w:type="default" r:id="rId7"/>
          <w:pgSz w:w="11910" w:h="16840"/>
          <w:pgMar w:top="1040" w:right="740" w:bottom="1260" w:left="1480" w:header="0" w:footer="1033" w:gutter="0"/>
          <w:cols w:space="720"/>
        </w:sectPr>
      </w:pPr>
    </w:p>
    <w:p w:rsidR="005C2E3A" w:rsidRDefault="00255C17" w:rsidP="00276CCC">
      <w:pPr>
        <w:pStyle w:val="a3"/>
        <w:spacing w:before="67" w:line="360" w:lineRule="auto"/>
        <w:ind w:left="219" w:right="111" w:firstLine="681"/>
      </w:pPr>
      <w:r>
        <w:lastRenderedPageBreak/>
        <w:t>«Элементарное музицирование и движение» является музыкальной учебно-педагогической системой, направленной на решение вопроса общего музыкального воспитания детей дошкольного и школьного возраста.</w:t>
      </w:r>
    </w:p>
    <w:p w:rsidR="005C2E3A" w:rsidRDefault="00255C17" w:rsidP="00276CCC">
      <w:pPr>
        <w:pStyle w:val="a3"/>
        <w:spacing w:before="1" w:line="360" w:lineRule="auto"/>
        <w:ind w:left="219" w:right="109" w:firstLine="681"/>
      </w:pPr>
      <w:r>
        <w:t>Творческая, игровая атмосфера этих занятий предполагает активное участие детей в учебном процессе. Радость и удовольствие от совместного музицирования с первых дней обучения музыке – залог интереса ребенка к этому виду искусства. Полученные на уроках знания и навыки должны помочь детям в их занятиях по сольфеджио, на инструменте, в домашнем музицировании.</w:t>
      </w:r>
    </w:p>
    <w:p w:rsidR="005C2E3A" w:rsidRDefault="00255C17" w:rsidP="00276CCC">
      <w:pPr>
        <w:pStyle w:val="a3"/>
        <w:spacing w:before="1" w:line="360" w:lineRule="auto"/>
        <w:ind w:left="218" w:right="110" w:firstLine="681"/>
      </w:pPr>
      <w:r>
        <w:t>На уроке существует межпредметная связь: слушание музыки, вокальное исполнение, сольфеджио, хор, танец, история, география, литература, астрономия, живопись, предметы художественного цикла, иностранный язык.</w:t>
      </w:r>
    </w:p>
    <w:p w:rsidR="005C2E3A" w:rsidRDefault="00255C17" w:rsidP="00276CCC">
      <w:pPr>
        <w:pStyle w:val="a3"/>
        <w:spacing w:line="360" w:lineRule="auto"/>
        <w:ind w:left="218" w:right="111" w:firstLine="681"/>
      </w:pPr>
      <w:r>
        <w:t>Через активное музицирование ученики знакомятся с выдающимися образцами детской, народной, классической музыки, танцуют круговые танцы народов мира, что способствует формированию пространственного мышления, музыкального кругозора, хорошего музыкального</w:t>
      </w:r>
      <w:r>
        <w:rPr>
          <w:spacing w:val="3"/>
        </w:rPr>
        <w:t xml:space="preserve"> </w:t>
      </w:r>
      <w:r>
        <w:t>вкуса.</w:t>
      </w:r>
    </w:p>
    <w:p w:rsidR="005C2E3A" w:rsidRDefault="00255C17" w:rsidP="00830130">
      <w:pPr>
        <w:pStyle w:val="a3"/>
        <w:spacing w:line="360" w:lineRule="auto"/>
        <w:ind w:left="237" w:right="130" w:firstLine="681"/>
        <w:rPr>
          <w:sz w:val="20"/>
        </w:rPr>
      </w:pPr>
      <w:r>
        <w:t>Программа разработана в соответствии с Федеральным Законом Рос- сийской Федерации от 29.12.2012 г. № 273 «Об образовании в Российской Федерации», Приказом Министерства образования и науки Российской Фе- дерации от 29.08 2013 г. № 1008 «Об утверждении порядка организации и осуществления образовательной деятельности по дополнительным общеоб- разовательным программам</w:t>
      </w:r>
      <w:r w:rsidR="00830130">
        <w:t>.</w:t>
      </w:r>
    </w:p>
    <w:p w:rsidR="005C2E3A" w:rsidRDefault="00255C17" w:rsidP="00276CCC">
      <w:pPr>
        <w:pStyle w:val="2"/>
        <w:spacing w:before="252"/>
        <w:ind w:left="107"/>
      </w:pPr>
      <w:r>
        <w:t>Цели и задачи программы</w:t>
      </w:r>
    </w:p>
    <w:p w:rsidR="005C2E3A" w:rsidRDefault="00255C17" w:rsidP="00276CCC">
      <w:pPr>
        <w:spacing w:before="162"/>
        <w:ind w:left="218"/>
        <w:rPr>
          <w:b/>
          <w:sz w:val="28"/>
        </w:rPr>
      </w:pPr>
      <w:r>
        <w:rPr>
          <w:b/>
          <w:sz w:val="28"/>
        </w:rPr>
        <w:t>Цели:</w:t>
      </w:r>
    </w:p>
    <w:p w:rsidR="005C2E3A" w:rsidRDefault="00255C17" w:rsidP="00276CCC">
      <w:pPr>
        <w:pStyle w:val="a4"/>
        <w:numPr>
          <w:ilvl w:val="1"/>
          <w:numId w:val="5"/>
        </w:numPr>
        <w:tabs>
          <w:tab w:val="left" w:pos="1285"/>
        </w:tabs>
        <w:spacing w:before="154"/>
        <w:ind w:hanging="361"/>
        <w:rPr>
          <w:sz w:val="28"/>
        </w:rPr>
      </w:pPr>
      <w:r>
        <w:rPr>
          <w:sz w:val="28"/>
        </w:rPr>
        <w:t>Развитие и раскрытие 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способностей: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2"/>
        <w:ind w:hanging="361"/>
        <w:rPr>
          <w:sz w:val="28"/>
        </w:rPr>
      </w:pPr>
      <w:r>
        <w:rPr>
          <w:sz w:val="28"/>
        </w:rPr>
        <w:t>речевых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0"/>
        <w:ind w:hanging="361"/>
        <w:rPr>
          <w:sz w:val="28"/>
        </w:rPr>
      </w:pPr>
      <w:r>
        <w:rPr>
          <w:sz w:val="28"/>
        </w:rPr>
        <w:t>музыкальных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1"/>
        <w:ind w:hanging="361"/>
        <w:rPr>
          <w:sz w:val="28"/>
        </w:rPr>
      </w:pPr>
      <w:r>
        <w:rPr>
          <w:sz w:val="28"/>
        </w:rPr>
        <w:t>танцевальных</w:t>
      </w:r>
    </w:p>
    <w:p w:rsidR="005C2E3A" w:rsidRDefault="00255C17" w:rsidP="00276CCC">
      <w:pPr>
        <w:pStyle w:val="a4"/>
        <w:numPr>
          <w:ilvl w:val="1"/>
          <w:numId w:val="5"/>
        </w:numPr>
        <w:tabs>
          <w:tab w:val="left" w:pos="1299"/>
        </w:tabs>
        <w:spacing w:before="157"/>
        <w:ind w:left="1298" w:hanging="361"/>
        <w:rPr>
          <w:sz w:val="28"/>
        </w:rPr>
      </w:pPr>
      <w:r>
        <w:rPr>
          <w:sz w:val="28"/>
        </w:rPr>
        <w:lastRenderedPageBreak/>
        <w:t>Развитие таких форм поведения,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как: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2"/>
        <w:ind w:hanging="361"/>
        <w:rPr>
          <w:sz w:val="28"/>
        </w:rPr>
      </w:pPr>
      <w:r>
        <w:rPr>
          <w:sz w:val="28"/>
        </w:rPr>
        <w:t>внимательность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1"/>
        <w:ind w:hanging="361"/>
        <w:rPr>
          <w:sz w:val="28"/>
        </w:rPr>
      </w:pPr>
      <w:r>
        <w:rPr>
          <w:sz w:val="28"/>
        </w:rPr>
        <w:t>сосредоточенность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1"/>
        <w:ind w:hanging="361"/>
        <w:rPr>
          <w:sz w:val="28"/>
        </w:rPr>
      </w:pPr>
      <w:r>
        <w:rPr>
          <w:sz w:val="28"/>
        </w:rPr>
        <w:t>терпение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56"/>
        <w:ind w:hanging="361"/>
        <w:rPr>
          <w:sz w:val="28"/>
        </w:rPr>
      </w:pPr>
      <w:r>
        <w:rPr>
          <w:sz w:val="28"/>
        </w:rPr>
        <w:t>самостоятельность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1"/>
        <w:ind w:hanging="361"/>
        <w:rPr>
          <w:sz w:val="28"/>
        </w:rPr>
      </w:pPr>
      <w:r>
        <w:rPr>
          <w:sz w:val="28"/>
        </w:rPr>
        <w:t>включение в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группу</w:t>
      </w:r>
    </w:p>
    <w:p w:rsidR="005C2E3A" w:rsidRDefault="00255C17" w:rsidP="00276CCC">
      <w:pPr>
        <w:pStyle w:val="a4"/>
        <w:numPr>
          <w:ilvl w:val="1"/>
          <w:numId w:val="5"/>
        </w:numPr>
        <w:tabs>
          <w:tab w:val="left" w:pos="1299"/>
        </w:tabs>
        <w:spacing w:before="162"/>
        <w:ind w:left="1298" w:hanging="361"/>
        <w:rPr>
          <w:sz w:val="28"/>
        </w:rPr>
      </w:pPr>
      <w:r>
        <w:rPr>
          <w:sz w:val="28"/>
        </w:rPr>
        <w:t>Здоровьесберегающая характеристика: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2"/>
        <w:ind w:hanging="361"/>
        <w:rPr>
          <w:sz w:val="28"/>
        </w:rPr>
      </w:pPr>
      <w:r>
        <w:rPr>
          <w:sz w:val="28"/>
        </w:rPr>
        <w:t>Бережное и трепетное отношение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</w:p>
    <w:p w:rsidR="005C2E3A" w:rsidRDefault="00255C17" w:rsidP="00276CCC">
      <w:pPr>
        <w:pStyle w:val="a3"/>
        <w:spacing w:before="157"/>
        <w:ind w:left="3098"/>
      </w:pPr>
      <w:r>
        <w:t>внутреннему миру и индивидуальности человека</w:t>
      </w:r>
    </w:p>
    <w:p w:rsidR="005C2E3A" w:rsidRDefault="00255C17" w:rsidP="00276CCC">
      <w:pPr>
        <w:pStyle w:val="a4"/>
        <w:numPr>
          <w:ilvl w:val="2"/>
          <w:numId w:val="5"/>
        </w:numPr>
        <w:tabs>
          <w:tab w:val="left" w:pos="3098"/>
          <w:tab w:val="left" w:pos="3099"/>
        </w:tabs>
        <w:spacing w:before="162" w:line="360" w:lineRule="auto"/>
        <w:ind w:left="218" w:right="134" w:firstLine="2520"/>
        <w:rPr>
          <w:b/>
          <w:sz w:val="28"/>
        </w:rPr>
      </w:pPr>
      <w:r>
        <w:rPr>
          <w:sz w:val="28"/>
        </w:rPr>
        <w:t xml:space="preserve">Создание эмоционально-положительного фона Данные цели реализуются посредством решения ряда </w:t>
      </w:r>
      <w:r>
        <w:rPr>
          <w:b/>
          <w:sz w:val="28"/>
        </w:rPr>
        <w:t>педагогических задач</w:t>
      </w:r>
      <w:r>
        <w:rPr>
          <w:sz w:val="28"/>
        </w:rPr>
        <w:t xml:space="preserve">. </w:t>
      </w:r>
      <w:r>
        <w:rPr>
          <w:b/>
          <w:sz w:val="28"/>
        </w:rPr>
        <w:t>Развивающие:</w:t>
      </w:r>
    </w:p>
    <w:p w:rsidR="00830130" w:rsidRDefault="00255C17" w:rsidP="00830130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line="357" w:lineRule="auto"/>
        <w:ind w:right="1174"/>
        <w:rPr>
          <w:sz w:val="28"/>
        </w:rPr>
      </w:pPr>
      <w:r>
        <w:rPr>
          <w:sz w:val="28"/>
        </w:rPr>
        <w:t>раскрепощение индивидуально-творческих сил,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развитие природной музыкальности, </w:t>
      </w:r>
      <w:r w:rsidR="00830130">
        <w:rPr>
          <w:sz w:val="28"/>
        </w:rPr>
        <w:t>эмоционального мира детей, воспр</w:t>
      </w:r>
      <w:r>
        <w:rPr>
          <w:sz w:val="28"/>
        </w:rPr>
        <w:t>иятия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музыки</w:t>
      </w:r>
    </w:p>
    <w:p w:rsidR="00830130" w:rsidRPr="00830130" w:rsidRDefault="00830130" w:rsidP="00830130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line="357" w:lineRule="auto"/>
        <w:ind w:right="1174"/>
        <w:rPr>
          <w:sz w:val="28"/>
        </w:rPr>
      </w:pPr>
      <w:r w:rsidRPr="00830130">
        <w:rPr>
          <w:sz w:val="28"/>
        </w:rPr>
        <w:t>слушание классической музыки в деятельной</w:t>
      </w:r>
      <w:r w:rsidRPr="00830130">
        <w:rPr>
          <w:spacing w:val="-2"/>
          <w:sz w:val="28"/>
        </w:rPr>
        <w:t xml:space="preserve"> </w:t>
      </w:r>
      <w:r w:rsidRPr="00830130">
        <w:rPr>
          <w:sz w:val="28"/>
        </w:rPr>
        <w:t>форме</w:t>
      </w:r>
    </w:p>
    <w:p w:rsidR="00830130" w:rsidRDefault="00830130" w:rsidP="00830130">
      <w:pPr>
        <w:pStyle w:val="a3"/>
        <w:tabs>
          <w:tab w:val="left" w:pos="8706"/>
        </w:tabs>
        <w:spacing w:before="162" w:line="362" w:lineRule="auto"/>
        <w:ind w:left="1635" w:right="218"/>
      </w:pPr>
      <w:r>
        <w:t>(+ соисполнительство; + движение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пространстве/танец;</w:t>
      </w:r>
      <w:r>
        <w:tab/>
        <w:t xml:space="preserve">+ </w:t>
      </w:r>
      <w:r>
        <w:rPr>
          <w:spacing w:val="-4"/>
        </w:rPr>
        <w:t xml:space="preserve">игра </w:t>
      </w:r>
      <w:r>
        <w:t>на муз.</w:t>
      </w:r>
      <w:r>
        <w:rPr>
          <w:spacing w:val="5"/>
        </w:rPr>
        <w:t xml:space="preserve"> </w:t>
      </w:r>
      <w:r>
        <w:t>инструментах)</w:t>
      </w:r>
    </w:p>
    <w:p w:rsidR="00830130" w:rsidRDefault="00830130" w:rsidP="00830130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line="335" w:lineRule="exact"/>
        <w:ind w:hanging="361"/>
        <w:rPr>
          <w:sz w:val="28"/>
        </w:rPr>
      </w:pPr>
      <w:r>
        <w:rPr>
          <w:sz w:val="28"/>
        </w:rPr>
        <w:t>развитие 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</w:p>
    <w:p w:rsidR="00830130" w:rsidRDefault="00830130" w:rsidP="00830130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61"/>
        <w:ind w:hanging="361"/>
        <w:rPr>
          <w:sz w:val="28"/>
        </w:rPr>
      </w:pPr>
      <w:r>
        <w:rPr>
          <w:sz w:val="28"/>
        </w:rPr>
        <w:t>концентрация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</w:t>
      </w:r>
    </w:p>
    <w:p w:rsidR="00830130" w:rsidRDefault="00830130" w:rsidP="00830130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61"/>
        <w:ind w:hanging="361"/>
        <w:rPr>
          <w:sz w:val="28"/>
        </w:rPr>
      </w:pPr>
      <w:r>
        <w:rPr>
          <w:sz w:val="28"/>
        </w:rPr>
        <w:t>создание “слушательского”</w:t>
      </w:r>
      <w:r>
        <w:rPr>
          <w:spacing w:val="3"/>
          <w:sz w:val="28"/>
        </w:rPr>
        <w:t xml:space="preserve"> </w:t>
      </w:r>
      <w:r>
        <w:rPr>
          <w:sz w:val="28"/>
        </w:rPr>
        <w:t>опыта</w:t>
      </w:r>
    </w:p>
    <w:p w:rsidR="00830130" w:rsidRDefault="00830130" w:rsidP="00830130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61"/>
        <w:ind w:hanging="361"/>
        <w:rPr>
          <w:sz w:val="28"/>
        </w:rPr>
      </w:pPr>
      <w:r>
        <w:rPr>
          <w:sz w:val="28"/>
        </w:rPr>
        <w:t>развитие чувства ритма, слухового опыта, тактильных</w:t>
      </w:r>
      <w:r>
        <w:rPr>
          <w:spacing w:val="-20"/>
          <w:sz w:val="28"/>
        </w:rPr>
        <w:t xml:space="preserve"> </w:t>
      </w:r>
      <w:r>
        <w:rPr>
          <w:sz w:val="28"/>
        </w:rPr>
        <w:t>ощущений</w:t>
      </w:r>
    </w:p>
    <w:p w:rsidR="00830130" w:rsidRDefault="00830130" w:rsidP="00830130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61"/>
        <w:ind w:hanging="361"/>
        <w:rPr>
          <w:sz w:val="28"/>
        </w:rPr>
      </w:pPr>
      <w:r>
        <w:rPr>
          <w:sz w:val="28"/>
        </w:rPr>
        <w:t>формирование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</w:p>
    <w:p w:rsidR="00830130" w:rsidRPr="00830130" w:rsidRDefault="00830130" w:rsidP="00830130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56"/>
        <w:ind w:hanging="361"/>
        <w:rPr>
          <w:sz w:val="28"/>
        </w:rPr>
        <w:sectPr w:rsidR="00830130" w:rsidRPr="00830130">
          <w:pgSz w:w="11910" w:h="16840"/>
          <w:pgMar w:top="1040" w:right="740" w:bottom="1260" w:left="1480" w:header="0" w:footer="1033" w:gutter="0"/>
          <w:cols w:space="720"/>
        </w:sectPr>
      </w:pPr>
      <w:r>
        <w:rPr>
          <w:sz w:val="28"/>
        </w:rPr>
        <w:t>двигательно-танцевальная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</w:p>
    <w:p w:rsidR="005C2E3A" w:rsidRDefault="00255C17" w:rsidP="00830130">
      <w:pPr>
        <w:pStyle w:val="2"/>
        <w:spacing w:before="167"/>
        <w:ind w:left="0"/>
      </w:pPr>
      <w:r>
        <w:lastRenderedPageBreak/>
        <w:t>Воспитательные: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57" w:line="352" w:lineRule="auto"/>
        <w:ind w:right="1012"/>
        <w:rPr>
          <w:sz w:val="28"/>
        </w:rPr>
      </w:pPr>
      <w:r>
        <w:rPr>
          <w:sz w:val="28"/>
        </w:rPr>
        <w:t>воспитание навыков совместных согласованных действий, умение договариваться / игра в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6" w:line="352" w:lineRule="auto"/>
        <w:ind w:right="302"/>
        <w:rPr>
          <w:sz w:val="28"/>
        </w:rPr>
      </w:pPr>
      <w:r>
        <w:rPr>
          <w:sz w:val="28"/>
        </w:rPr>
        <w:t>развитие чувства ответственности, умение “взять инициативу</w:t>
      </w:r>
      <w:r>
        <w:rPr>
          <w:spacing w:val="-29"/>
          <w:sz w:val="28"/>
        </w:rPr>
        <w:t xml:space="preserve"> </w:t>
      </w:r>
      <w:r>
        <w:rPr>
          <w:sz w:val="28"/>
        </w:rPr>
        <w:t>на себя</w:t>
      </w:r>
      <w:r>
        <w:rPr>
          <w:spacing w:val="3"/>
          <w:sz w:val="28"/>
        </w:rPr>
        <w:t xml:space="preserve"> </w:t>
      </w:r>
      <w:r>
        <w:rPr>
          <w:sz w:val="28"/>
        </w:rPr>
        <w:t>”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1"/>
        <w:ind w:hanging="361"/>
        <w:rPr>
          <w:sz w:val="28"/>
        </w:rPr>
      </w:pPr>
      <w:r>
        <w:rPr>
          <w:sz w:val="28"/>
        </w:rPr>
        <w:t>воспитание умения слушать и слышать друг друга 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57" w:line="352" w:lineRule="auto"/>
        <w:ind w:right="838"/>
        <w:rPr>
          <w:sz w:val="28"/>
        </w:rPr>
      </w:pPr>
      <w:r>
        <w:rPr>
          <w:sz w:val="28"/>
        </w:rPr>
        <w:t>развитие способности радоваться успеху другого, помогать другому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1" w:line="352" w:lineRule="auto"/>
        <w:ind w:right="768"/>
        <w:rPr>
          <w:sz w:val="28"/>
        </w:rPr>
      </w:pPr>
      <w:r>
        <w:rPr>
          <w:sz w:val="28"/>
        </w:rPr>
        <w:t>интерес (мотивация) к вокально-игровой, инструментально- 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6" w:line="352" w:lineRule="auto"/>
        <w:ind w:right="1363"/>
        <w:rPr>
          <w:sz w:val="28"/>
        </w:rPr>
      </w:pPr>
      <w:r>
        <w:rPr>
          <w:sz w:val="28"/>
        </w:rPr>
        <w:t>содействовать формированию таких черт личности, как дисциплинированность, выдержка,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трудолюбие</w:t>
      </w:r>
    </w:p>
    <w:p w:rsidR="005C2E3A" w:rsidRDefault="00255C17" w:rsidP="00276CCC">
      <w:pPr>
        <w:pStyle w:val="2"/>
        <w:spacing w:before="17"/>
        <w:ind w:left="218"/>
      </w:pPr>
      <w:r>
        <w:t>Обучающие: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53"/>
        <w:ind w:hanging="361"/>
        <w:rPr>
          <w:sz w:val="28"/>
        </w:rPr>
      </w:pPr>
      <w:r>
        <w:rPr>
          <w:sz w:val="28"/>
        </w:rPr>
        <w:t>приоритетное воспитание 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ритма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60"/>
        <w:ind w:hanging="361"/>
        <w:rPr>
          <w:sz w:val="28"/>
        </w:rPr>
      </w:pPr>
      <w:r>
        <w:rPr>
          <w:sz w:val="28"/>
        </w:rPr>
        <w:t>различение и использование параметров музыки и танца</w:t>
      </w:r>
      <w:r>
        <w:rPr>
          <w:spacing w:val="-11"/>
          <w:sz w:val="28"/>
        </w:rPr>
        <w:t xml:space="preserve"> </w:t>
      </w:r>
      <w:r>
        <w:rPr>
          <w:sz w:val="28"/>
        </w:rPr>
        <w:t>(темп,</w:t>
      </w:r>
    </w:p>
    <w:p w:rsidR="005C2E3A" w:rsidRDefault="00255C17" w:rsidP="00276CCC">
      <w:pPr>
        <w:pStyle w:val="a3"/>
        <w:spacing w:before="162"/>
        <w:ind w:left="1644"/>
      </w:pPr>
      <w:r>
        <w:t>тембр, динамика, высота)</w:t>
      </w:r>
    </w:p>
    <w:p w:rsidR="005C2E3A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57"/>
        <w:ind w:hanging="361"/>
        <w:rPr>
          <w:sz w:val="28"/>
        </w:rPr>
      </w:pPr>
      <w:r>
        <w:rPr>
          <w:sz w:val="28"/>
        </w:rPr>
        <w:t>воспитание певческой культуры, предпочтение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пению</w:t>
      </w:r>
    </w:p>
    <w:p w:rsidR="005C2E3A" w:rsidRDefault="00255C17" w:rsidP="00276CCC">
      <w:pPr>
        <w:pStyle w:val="a3"/>
        <w:spacing w:before="162"/>
        <w:ind w:left="1634"/>
      </w:pPr>
      <w:r>
        <w:t>“a cappella”</w:t>
      </w:r>
    </w:p>
    <w:p w:rsidR="005C2E3A" w:rsidRPr="00F71C90" w:rsidRDefault="00255C17" w:rsidP="00276CCC">
      <w:pPr>
        <w:pStyle w:val="a4"/>
        <w:numPr>
          <w:ilvl w:val="0"/>
          <w:numId w:val="4"/>
        </w:numPr>
        <w:tabs>
          <w:tab w:val="left" w:pos="1644"/>
          <w:tab w:val="left" w:pos="1645"/>
        </w:tabs>
        <w:spacing w:before="162" w:line="352" w:lineRule="auto"/>
        <w:ind w:right="232"/>
        <w:rPr>
          <w:sz w:val="28"/>
        </w:rPr>
        <w:sectPr w:rsidR="005C2E3A" w:rsidRPr="00F71C90">
          <w:pgSz w:w="11910" w:h="16840"/>
          <w:pgMar w:top="1020" w:right="740" w:bottom="1260" w:left="1480" w:header="0" w:footer="1033" w:gutter="0"/>
          <w:cols w:space="720"/>
        </w:sectPr>
      </w:pPr>
      <w:r>
        <w:rPr>
          <w:sz w:val="28"/>
        </w:rPr>
        <w:t>восприятие образов и выражение их в движении и</w:t>
      </w:r>
      <w:r>
        <w:rPr>
          <w:spacing w:val="-20"/>
          <w:sz w:val="28"/>
        </w:rPr>
        <w:t xml:space="preserve"> </w:t>
      </w:r>
      <w:r>
        <w:rPr>
          <w:sz w:val="28"/>
        </w:rPr>
        <w:t>импровизации на музыкальных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инструментах</w:t>
      </w:r>
    </w:p>
    <w:p w:rsidR="005C2E3A" w:rsidRDefault="005C2E3A" w:rsidP="00276CCC">
      <w:pPr>
        <w:pStyle w:val="a3"/>
        <w:spacing w:before="5"/>
        <w:rPr>
          <w:sz w:val="29"/>
        </w:rPr>
      </w:pPr>
    </w:p>
    <w:p w:rsidR="005C2E3A" w:rsidRDefault="00255C17" w:rsidP="00276CCC">
      <w:pPr>
        <w:pStyle w:val="2"/>
      </w:pPr>
      <w:r>
        <w:t>Условия реализации программы</w:t>
      </w:r>
    </w:p>
    <w:p w:rsidR="005C2E3A" w:rsidRDefault="005C2E3A" w:rsidP="00276CCC">
      <w:pPr>
        <w:pStyle w:val="a3"/>
        <w:rPr>
          <w:b/>
          <w:sz w:val="30"/>
        </w:rPr>
      </w:pPr>
    </w:p>
    <w:p w:rsidR="005C2E3A" w:rsidRDefault="005C2E3A" w:rsidP="00276CCC">
      <w:pPr>
        <w:pStyle w:val="a3"/>
        <w:spacing w:before="5"/>
        <w:rPr>
          <w:b/>
          <w:sz w:val="25"/>
        </w:rPr>
      </w:pPr>
    </w:p>
    <w:p w:rsidR="005C2E3A" w:rsidRDefault="00255C17" w:rsidP="00276CCC">
      <w:pPr>
        <w:pStyle w:val="a3"/>
        <w:spacing w:line="360" w:lineRule="auto"/>
        <w:ind w:left="218" w:right="107" w:firstLine="902"/>
      </w:pPr>
      <w:r>
        <w:t>Программа предназначена для музыкального воспитания детей младшего школьного возраста (6-9 лет) детских музыкальных школ, школ искусств. Программа может применяться в общеобразовательных школах (начальная ступень), в домах детского творчества, в учреждениях дополнительного образования, в центрах детского развития, в досуговых центрах, в том числе и для детей с фонетико-фонематическим нарушением речи, для детей реабилитационных центров, для детей с ограниченными возможностями (дети-инвалиды).</w:t>
      </w:r>
    </w:p>
    <w:p w:rsidR="005C2E3A" w:rsidRDefault="00255C17" w:rsidP="00276CCC">
      <w:pPr>
        <w:pStyle w:val="a3"/>
        <w:spacing w:before="1" w:line="362" w:lineRule="auto"/>
        <w:ind w:left="218" w:right="101" w:firstLine="902"/>
      </w:pPr>
      <w:r>
        <w:t>Программа построена так, что может быть адаптирована для любой категории учащихся.</w:t>
      </w:r>
    </w:p>
    <w:p w:rsidR="005C2E3A" w:rsidRDefault="005C2E3A" w:rsidP="00276CCC">
      <w:pPr>
        <w:spacing w:line="360" w:lineRule="auto"/>
      </w:pPr>
    </w:p>
    <w:p w:rsidR="00830130" w:rsidRDefault="00830130" w:rsidP="00830130">
      <w:pPr>
        <w:pStyle w:val="a3"/>
        <w:spacing w:before="67" w:line="360" w:lineRule="auto"/>
        <w:ind w:left="219" w:right="111"/>
      </w:pPr>
      <w:r>
        <w:t>Одна и та же тема имеет свой виток развития на новой возрастной ступени. Тем самым, используя небольшое количество учебного материала, можно углубить и расширить знания детей, проигрывая и проживая разные новые варианты на уже знакомом детям материале.</w:t>
      </w:r>
    </w:p>
    <w:p w:rsidR="00830130" w:rsidRDefault="00830130" w:rsidP="00830130">
      <w:pPr>
        <w:pStyle w:val="a3"/>
        <w:spacing w:line="362" w:lineRule="auto"/>
        <w:ind w:left="218" w:right="115" w:firstLine="705"/>
      </w:pPr>
      <w:r>
        <w:t>Одновременно эта же программа может быть и независимой, самостоятельной учебной программой со сквозным курсом учебных тем.</w:t>
      </w:r>
    </w:p>
    <w:p w:rsidR="00830130" w:rsidRDefault="00830130" w:rsidP="00830130">
      <w:pPr>
        <w:pStyle w:val="a3"/>
        <w:spacing w:line="357" w:lineRule="auto"/>
        <w:ind w:left="900" w:right="1406"/>
      </w:pPr>
      <w:r>
        <w:t xml:space="preserve">Количество обучаемых детей в классе – до 15-17  человек. </w:t>
      </w:r>
      <w:r>
        <w:rPr>
          <w:spacing w:val="-3"/>
        </w:rPr>
        <w:t xml:space="preserve">По </w:t>
      </w:r>
      <w:r>
        <w:t>данной программе возможно и индивидуальное</w:t>
      </w:r>
      <w:r>
        <w:rPr>
          <w:spacing w:val="-12"/>
        </w:rPr>
        <w:t xml:space="preserve"> </w:t>
      </w:r>
      <w:r>
        <w:t>обучение.</w:t>
      </w:r>
    </w:p>
    <w:p w:rsidR="00830130" w:rsidRDefault="00830130" w:rsidP="00830130">
      <w:pPr>
        <w:pStyle w:val="a3"/>
        <w:spacing w:before="2" w:line="357" w:lineRule="auto"/>
        <w:ind w:left="219" w:right="115" w:firstLine="681"/>
      </w:pPr>
      <w:r>
        <w:t>Предусматривается следующий вариант реализации  данной программы:</w:t>
      </w:r>
    </w:p>
    <w:p w:rsidR="00830130" w:rsidRDefault="00830130" w:rsidP="00830130">
      <w:pPr>
        <w:pStyle w:val="a3"/>
        <w:spacing w:before="2" w:line="357" w:lineRule="auto"/>
        <w:ind w:left="219" w:right="115" w:firstLine="681"/>
      </w:pPr>
    </w:p>
    <w:p w:rsidR="00830130" w:rsidRDefault="00830130" w:rsidP="00830130">
      <w:pPr>
        <w:pStyle w:val="a3"/>
      </w:pPr>
      <w:r>
        <w:t>Данная программа рассчитана на учебный план в количестве 76 часов</w:t>
      </w:r>
    </w:p>
    <w:p w:rsidR="00830130" w:rsidRDefault="00830130" w:rsidP="00830130">
      <w:pPr>
        <w:pStyle w:val="a3"/>
        <w:spacing w:before="163"/>
        <w:ind w:left="219"/>
      </w:pPr>
      <w:r>
        <w:t>(2 академических часа в неделю)</w:t>
      </w:r>
    </w:p>
    <w:p w:rsidR="00830130" w:rsidRDefault="00830130" w:rsidP="00830130">
      <w:pPr>
        <w:pStyle w:val="a3"/>
        <w:spacing w:line="319" w:lineRule="exact"/>
        <w:ind w:left="924"/>
      </w:pPr>
      <w:r>
        <w:t>Урок со школьниками проводится 1 раз в неделю – 60 минут.</w:t>
      </w:r>
    </w:p>
    <w:p w:rsidR="00830130" w:rsidRDefault="00830130" w:rsidP="00830130">
      <w:pPr>
        <w:pStyle w:val="a3"/>
        <w:spacing w:line="362" w:lineRule="auto"/>
        <w:ind w:left="218" w:right="112" w:firstLine="902"/>
      </w:pPr>
      <w:r>
        <w:t>Имеются инструменты орф-оркестра: штабшпили (ксилофоны и металлофоны) производства фабрики “Studio-49” (Мюнхен, Германия).</w:t>
      </w:r>
    </w:p>
    <w:p w:rsidR="00830130" w:rsidRDefault="00830130" w:rsidP="00830130">
      <w:pPr>
        <w:pStyle w:val="a3"/>
        <w:spacing w:before="2" w:line="357" w:lineRule="auto"/>
        <w:ind w:left="219" w:right="115" w:firstLine="681"/>
      </w:pPr>
    </w:p>
    <w:p w:rsidR="00830130" w:rsidRDefault="00830130" w:rsidP="00830130">
      <w:pPr>
        <w:pStyle w:val="a3"/>
        <w:spacing w:before="2" w:line="357" w:lineRule="auto"/>
        <w:ind w:left="219" w:right="115" w:firstLine="681"/>
      </w:pPr>
    </w:p>
    <w:p w:rsidR="00830130" w:rsidRDefault="00830130" w:rsidP="00830130">
      <w:pPr>
        <w:pStyle w:val="a3"/>
        <w:spacing w:before="67"/>
        <w:ind w:left="924"/>
      </w:pPr>
      <w:r>
        <w:t>В процессе реализации программы возможны следующие</w:t>
      </w:r>
    </w:p>
    <w:p w:rsidR="00830130" w:rsidRDefault="00830130" w:rsidP="00830130">
      <w:pPr>
        <w:tabs>
          <w:tab w:val="left" w:pos="3799"/>
        </w:tabs>
        <w:spacing w:before="163"/>
        <w:ind w:left="219"/>
        <w:rPr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z w:val="28"/>
        </w:rPr>
        <w:tab/>
      </w:r>
      <w:r>
        <w:rPr>
          <w:sz w:val="28"/>
        </w:rPr>
        <w:t>в конце двухлетнего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обучения:</w:t>
      </w:r>
    </w:p>
    <w:p w:rsidR="00830130" w:rsidRDefault="00830130" w:rsidP="00830130">
      <w:pPr>
        <w:pStyle w:val="a3"/>
        <w:spacing w:before="3"/>
        <w:rPr>
          <w:sz w:val="43"/>
        </w:rPr>
      </w:pP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40"/>
        </w:tabs>
        <w:spacing w:line="352" w:lineRule="auto"/>
        <w:ind w:right="114"/>
        <w:rPr>
          <w:sz w:val="28"/>
        </w:rPr>
      </w:pPr>
      <w:r>
        <w:rPr>
          <w:sz w:val="28"/>
        </w:rPr>
        <w:t>Раскрытие и развитие индивидуальных способностей: речевых, музыкальных,</w:t>
      </w:r>
      <w:r>
        <w:rPr>
          <w:spacing w:val="3"/>
          <w:sz w:val="28"/>
        </w:rPr>
        <w:t xml:space="preserve"> </w:t>
      </w:r>
      <w:r>
        <w:rPr>
          <w:sz w:val="28"/>
        </w:rPr>
        <w:t>танцевальных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40"/>
        </w:tabs>
        <w:spacing w:before="7"/>
        <w:ind w:hanging="361"/>
        <w:rPr>
          <w:sz w:val="28"/>
        </w:rPr>
      </w:pPr>
      <w:r>
        <w:rPr>
          <w:sz w:val="28"/>
        </w:rPr>
        <w:t>Умение владеть такими качествами, как сосредоточенность и</w:t>
      </w:r>
      <w:r>
        <w:rPr>
          <w:spacing w:val="-26"/>
          <w:sz w:val="28"/>
        </w:rPr>
        <w:t xml:space="preserve"> </w:t>
      </w:r>
      <w:r>
        <w:rPr>
          <w:sz w:val="28"/>
        </w:rPr>
        <w:t>терпение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40"/>
        </w:tabs>
        <w:spacing w:before="161" w:line="357" w:lineRule="auto"/>
        <w:ind w:left="938" w:right="108"/>
        <w:rPr>
          <w:sz w:val="28"/>
        </w:rPr>
      </w:pPr>
      <w:r>
        <w:rPr>
          <w:sz w:val="28"/>
        </w:rPr>
        <w:t>Стойкое ощущение чувства ритма / исполнение синкопированных ритмов, триолей, простых африканских ритмов (звучащими жестами, на муз. инструментах) / составление собственных ритмических структур, сочинение на них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мелодий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9"/>
        </w:tabs>
        <w:spacing w:before="3"/>
        <w:ind w:left="938" w:hanging="361"/>
        <w:rPr>
          <w:sz w:val="28"/>
        </w:rPr>
      </w:pPr>
      <w:r>
        <w:rPr>
          <w:sz w:val="28"/>
        </w:rPr>
        <w:t>Развитие 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9"/>
        </w:tabs>
        <w:spacing w:before="156"/>
        <w:ind w:left="938" w:hanging="361"/>
        <w:rPr>
          <w:sz w:val="28"/>
        </w:rPr>
      </w:pPr>
      <w:r>
        <w:rPr>
          <w:sz w:val="28"/>
        </w:rPr>
        <w:t>Развитие пространственного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</w:tabs>
        <w:spacing w:before="161" w:line="352" w:lineRule="auto"/>
        <w:ind w:left="938" w:right="111"/>
        <w:rPr>
          <w:sz w:val="28"/>
        </w:rPr>
      </w:pPr>
      <w:r>
        <w:rPr>
          <w:sz w:val="28"/>
        </w:rPr>
        <w:t>Умение спонтанно двигаться под музыку и составлять собственные танцы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</w:tabs>
        <w:spacing w:before="11" w:line="352" w:lineRule="auto"/>
        <w:ind w:left="938" w:right="116"/>
        <w:rPr>
          <w:sz w:val="28"/>
        </w:rPr>
      </w:pPr>
      <w:r>
        <w:rPr>
          <w:sz w:val="28"/>
        </w:rPr>
        <w:t>Различение и использование в собственных небольших сочинениях таких параметров музыки и танца, как: темп, тембр, динамика,</w:t>
      </w:r>
      <w:r>
        <w:rPr>
          <w:spacing w:val="-26"/>
          <w:sz w:val="28"/>
        </w:rPr>
        <w:t xml:space="preserve"> </w:t>
      </w:r>
      <w:r>
        <w:rPr>
          <w:sz w:val="28"/>
        </w:rPr>
        <w:t>высота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  <w:tab w:val="left" w:pos="8916"/>
        </w:tabs>
        <w:spacing w:before="7" w:line="357" w:lineRule="auto"/>
        <w:ind w:left="938" w:right="105"/>
        <w:rPr>
          <w:b/>
          <w:sz w:val="28"/>
        </w:rPr>
      </w:pPr>
      <w:r>
        <w:rPr>
          <w:sz w:val="28"/>
        </w:rPr>
        <w:t xml:space="preserve">Стойкое  ощущение   и  исполнение   музыкальных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форм: 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>АВ,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АВА, </w:t>
      </w:r>
      <w:r>
        <w:rPr>
          <w:b/>
          <w:sz w:val="28"/>
        </w:rPr>
        <w:t>Rondo,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Canon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</w:tabs>
        <w:spacing w:line="341" w:lineRule="exact"/>
        <w:ind w:left="938" w:hanging="361"/>
        <w:rPr>
          <w:sz w:val="28"/>
        </w:rPr>
      </w:pPr>
      <w:r>
        <w:rPr>
          <w:sz w:val="28"/>
        </w:rPr>
        <w:t>Умение пользоваться навыками совместных согласованных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действий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</w:tabs>
        <w:spacing w:before="156"/>
        <w:ind w:left="938" w:hanging="361"/>
        <w:rPr>
          <w:sz w:val="28"/>
        </w:rPr>
      </w:pPr>
      <w:r>
        <w:rPr>
          <w:sz w:val="28"/>
        </w:rPr>
        <w:t>Умение чувствовать себя / друг друга /</w:t>
      </w:r>
      <w:r>
        <w:rPr>
          <w:spacing w:val="5"/>
          <w:sz w:val="28"/>
        </w:rPr>
        <w:t xml:space="preserve"> </w:t>
      </w:r>
      <w:r>
        <w:rPr>
          <w:sz w:val="28"/>
        </w:rPr>
        <w:t>группу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</w:tabs>
        <w:spacing w:before="161"/>
        <w:ind w:left="938" w:hanging="361"/>
        <w:rPr>
          <w:sz w:val="28"/>
        </w:rPr>
      </w:pPr>
      <w:r>
        <w:rPr>
          <w:sz w:val="28"/>
        </w:rPr>
        <w:t>Обладание “внутренним чутьем”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9"/>
        </w:tabs>
        <w:spacing w:before="161" w:line="355" w:lineRule="auto"/>
        <w:ind w:left="938" w:right="114"/>
        <w:rPr>
          <w:sz w:val="28"/>
        </w:rPr>
      </w:pPr>
      <w:r>
        <w:rPr>
          <w:sz w:val="28"/>
        </w:rPr>
        <w:t>Умение выразительно передавать игровые образы в движении и импровизации на муз. инструментах, включая свое творчество и фантазию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9"/>
        </w:tabs>
        <w:spacing w:before="8"/>
        <w:ind w:left="938" w:hanging="361"/>
        <w:rPr>
          <w:sz w:val="28"/>
        </w:rPr>
      </w:pPr>
      <w:r>
        <w:rPr>
          <w:sz w:val="28"/>
        </w:rPr>
        <w:t>Концентрация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внимания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9"/>
        </w:tabs>
        <w:spacing w:before="161" w:line="352" w:lineRule="auto"/>
        <w:ind w:left="938" w:right="115"/>
        <w:rPr>
          <w:sz w:val="28"/>
        </w:rPr>
      </w:pPr>
      <w:r>
        <w:rPr>
          <w:sz w:val="28"/>
        </w:rPr>
        <w:t>Умение одновременно подчиняться нескольким правилам в музыкально-танцевальной и музыкально-игровой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830130" w:rsidRDefault="00830130" w:rsidP="00830130">
      <w:pPr>
        <w:spacing w:line="352" w:lineRule="auto"/>
        <w:rPr>
          <w:sz w:val="28"/>
        </w:rPr>
        <w:sectPr w:rsidR="00830130">
          <w:pgSz w:w="11910" w:h="16840"/>
          <w:pgMar w:top="1040" w:right="740" w:bottom="1260" w:left="1480" w:header="0" w:footer="1033" w:gutter="0"/>
          <w:cols w:space="720"/>
        </w:sectPr>
      </w:pP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40"/>
        </w:tabs>
        <w:spacing w:before="86" w:line="357" w:lineRule="auto"/>
        <w:ind w:right="109"/>
        <w:rPr>
          <w:sz w:val="28"/>
        </w:rPr>
      </w:pPr>
      <w:r>
        <w:rPr>
          <w:sz w:val="28"/>
        </w:rPr>
        <w:lastRenderedPageBreak/>
        <w:t>Умение презентовать любой муз. инструмент, имеющийся в музыкальном зале, включая штабшпили, музыку дождя, весенний гром…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40"/>
        </w:tabs>
        <w:spacing w:line="357" w:lineRule="auto"/>
        <w:ind w:left="938" w:right="109"/>
        <w:rPr>
          <w:sz w:val="28"/>
        </w:rPr>
      </w:pPr>
      <w:r>
        <w:rPr>
          <w:sz w:val="28"/>
        </w:rPr>
        <w:t xml:space="preserve">Играть пульс / ритм на любых муз. инструментах, пользоваться звучащими жестами: хлопами, топами, шлепками, щелчками. </w:t>
      </w:r>
      <w:r>
        <w:rPr>
          <w:spacing w:val="-3"/>
          <w:sz w:val="28"/>
        </w:rPr>
        <w:t xml:space="preserve">На </w:t>
      </w:r>
      <w:r>
        <w:rPr>
          <w:sz w:val="28"/>
        </w:rPr>
        <w:t>ксилофоне и металлофоне играть бурдон простой, прыгающий, перекрещивающийся / остинато заданное и собственного сочинения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.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9"/>
        </w:tabs>
        <w:spacing w:before="2"/>
        <w:ind w:left="938" w:hanging="361"/>
        <w:rPr>
          <w:sz w:val="28"/>
        </w:rPr>
      </w:pPr>
      <w:r>
        <w:rPr>
          <w:sz w:val="28"/>
        </w:rPr>
        <w:t>Умение начинать и заканчивать свою партию по показу дирижера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</w:p>
    <w:p w:rsidR="00830130" w:rsidRDefault="00830130" w:rsidP="00830130">
      <w:pPr>
        <w:pStyle w:val="a3"/>
        <w:spacing w:before="161"/>
        <w:ind w:left="938"/>
      </w:pPr>
      <w:r>
        <w:t>пробовать себя в роли дирижера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9"/>
        </w:tabs>
        <w:spacing w:before="158"/>
        <w:ind w:left="938" w:hanging="361"/>
        <w:rPr>
          <w:sz w:val="28"/>
        </w:rPr>
      </w:pPr>
      <w:r>
        <w:rPr>
          <w:sz w:val="28"/>
        </w:rPr>
        <w:t>Развитие</w:t>
      </w:r>
      <w:r>
        <w:rPr>
          <w:spacing w:val="2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59"/>
          <w:sz w:val="28"/>
        </w:rPr>
        <w:t xml:space="preserve"> </w:t>
      </w:r>
      <w:r>
        <w:rPr>
          <w:sz w:val="28"/>
        </w:rPr>
        <w:t>/</w:t>
      </w:r>
    </w:p>
    <w:p w:rsidR="00830130" w:rsidRDefault="00830130" w:rsidP="00830130">
      <w:pPr>
        <w:pStyle w:val="a3"/>
        <w:spacing w:before="161"/>
        <w:ind w:left="938"/>
      </w:pPr>
      <w:r>
        <w:t>легкой оркестровой партитуре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</w:tabs>
        <w:spacing w:before="162" w:line="352" w:lineRule="auto"/>
        <w:ind w:left="938" w:right="114"/>
        <w:rPr>
          <w:sz w:val="28"/>
        </w:rPr>
      </w:pPr>
      <w:r>
        <w:rPr>
          <w:sz w:val="28"/>
        </w:rPr>
        <w:t>Умение развивать собственную идею / идею друга в направлении музицирования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  <w:tab w:val="left" w:pos="2364"/>
          <w:tab w:val="left" w:pos="3391"/>
          <w:tab w:val="left" w:pos="3463"/>
          <w:tab w:val="left" w:pos="5643"/>
          <w:tab w:val="left" w:pos="7393"/>
          <w:tab w:val="left" w:pos="7887"/>
        </w:tabs>
        <w:spacing w:before="7" w:line="352" w:lineRule="auto"/>
        <w:ind w:left="938" w:right="116"/>
        <w:rPr>
          <w:sz w:val="28"/>
        </w:rPr>
      </w:pPr>
      <w:r>
        <w:rPr>
          <w:sz w:val="28"/>
        </w:rPr>
        <w:t>Желание</w:t>
      </w:r>
      <w:r>
        <w:rPr>
          <w:sz w:val="28"/>
        </w:rPr>
        <w:tab/>
        <w:t>детей</w:t>
      </w:r>
      <w:r>
        <w:rPr>
          <w:sz w:val="28"/>
        </w:rPr>
        <w:tab/>
        <w:t>самостоятельно</w:t>
      </w:r>
      <w:r>
        <w:rPr>
          <w:sz w:val="28"/>
        </w:rPr>
        <w:tab/>
        <w:t>включаться</w:t>
      </w:r>
      <w:r>
        <w:rPr>
          <w:sz w:val="28"/>
        </w:rPr>
        <w:tab/>
        <w:t>в</w:t>
      </w:r>
      <w:r>
        <w:rPr>
          <w:sz w:val="28"/>
        </w:rPr>
        <w:tab/>
        <w:t>любительское музицирование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z w:val="28"/>
        </w:rPr>
        <w:tab/>
      </w:r>
      <w:r>
        <w:rPr>
          <w:sz w:val="28"/>
        </w:rPr>
        <w:tab/>
        <w:t>занятий</w:t>
      </w:r>
    </w:p>
    <w:p w:rsidR="00830130" w:rsidRDefault="00830130" w:rsidP="00830130">
      <w:pPr>
        <w:pStyle w:val="a4"/>
        <w:numPr>
          <w:ilvl w:val="0"/>
          <w:numId w:val="3"/>
        </w:numPr>
        <w:tabs>
          <w:tab w:val="left" w:pos="938"/>
          <w:tab w:val="left" w:pos="939"/>
          <w:tab w:val="left" w:pos="2133"/>
          <w:tab w:val="left" w:pos="4297"/>
          <w:tab w:val="left" w:pos="5167"/>
          <w:tab w:val="left" w:pos="6319"/>
          <w:tab w:val="left" w:pos="7485"/>
          <w:tab w:val="left" w:pos="7888"/>
        </w:tabs>
        <w:spacing w:before="11" w:line="350" w:lineRule="auto"/>
        <w:ind w:left="938" w:right="114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организовывать</w:t>
      </w:r>
      <w:r>
        <w:rPr>
          <w:sz w:val="28"/>
        </w:rPr>
        <w:tab/>
        <w:t>себя,</w:t>
      </w:r>
      <w:r>
        <w:rPr>
          <w:sz w:val="28"/>
        </w:rPr>
        <w:tab/>
        <w:t>друзей,</w:t>
      </w:r>
      <w:r>
        <w:rPr>
          <w:sz w:val="28"/>
        </w:rPr>
        <w:tab/>
        <w:t>родных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 xml:space="preserve">любительское </w:t>
      </w:r>
      <w:r>
        <w:rPr>
          <w:sz w:val="28"/>
        </w:rPr>
        <w:t>музицирование 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</w:p>
    <w:p w:rsidR="005C2E3A" w:rsidRDefault="005C2E3A" w:rsidP="00276CCC">
      <w:pPr>
        <w:pStyle w:val="a3"/>
        <w:spacing w:before="9"/>
        <w:rPr>
          <w:sz w:val="43"/>
        </w:rPr>
      </w:pPr>
    </w:p>
    <w:p w:rsidR="005C2E3A" w:rsidRDefault="00255C17" w:rsidP="00276CCC">
      <w:pPr>
        <w:pStyle w:val="2"/>
        <w:numPr>
          <w:ilvl w:val="0"/>
          <w:numId w:val="6"/>
        </w:numPr>
        <w:tabs>
          <w:tab w:val="left" w:pos="847"/>
          <w:tab w:val="left" w:pos="848"/>
        </w:tabs>
        <w:ind w:left="847" w:hanging="630"/>
      </w:pPr>
      <w:bookmarkStart w:id="1" w:name="_TOC_250001"/>
      <w:r>
        <w:t>УЧЕБНО-ТЕМАТИЧЕСКОЕ</w:t>
      </w:r>
      <w:r>
        <w:rPr>
          <w:spacing w:val="7"/>
        </w:rPr>
        <w:t xml:space="preserve"> </w:t>
      </w:r>
      <w:bookmarkEnd w:id="1"/>
      <w:r>
        <w:t>ПЛАНИРОВАНИЕ</w:t>
      </w:r>
    </w:p>
    <w:p w:rsidR="005C2E3A" w:rsidRDefault="005C2E3A" w:rsidP="00276CCC">
      <w:pPr>
        <w:pStyle w:val="a3"/>
        <w:spacing w:before="8"/>
        <w:rPr>
          <w:b/>
          <w:sz w:val="31"/>
        </w:rPr>
      </w:pPr>
    </w:p>
    <w:p w:rsidR="005C2E3A" w:rsidRDefault="00255C17" w:rsidP="00276CCC">
      <w:pPr>
        <w:ind w:left="3650" w:right="716" w:hanging="2396"/>
        <w:rPr>
          <w:b/>
          <w:sz w:val="28"/>
        </w:rPr>
      </w:pPr>
      <w:r>
        <w:rPr>
          <w:b/>
          <w:sz w:val="28"/>
        </w:rPr>
        <w:t>Учебно-тематический план для школьников 1-2 классов (два года обучения)</w:t>
      </w:r>
    </w:p>
    <w:p w:rsidR="005C2E3A" w:rsidRDefault="005C2E3A" w:rsidP="00276CCC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608"/>
        <w:gridCol w:w="466"/>
      </w:tblGrid>
      <w:tr w:rsidR="00F71C90">
        <w:trPr>
          <w:trHeight w:val="460"/>
        </w:trPr>
        <w:tc>
          <w:tcPr>
            <w:tcW w:w="566" w:type="dxa"/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08" w:type="dxa"/>
          </w:tcPr>
          <w:p w:rsidR="00F71C90" w:rsidRDefault="00F71C90" w:rsidP="00276CCC">
            <w:pPr>
              <w:pStyle w:val="TableParagraph"/>
              <w:spacing w:line="314" w:lineRule="exact"/>
              <w:ind w:left="2327" w:right="2308"/>
              <w:rPr>
                <w:sz w:val="28"/>
              </w:rPr>
            </w:pPr>
            <w:r>
              <w:rPr>
                <w:sz w:val="28"/>
              </w:rPr>
              <w:t>Название раздела / темы</w:t>
            </w:r>
          </w:p>
        </w:tc>
        <w:tc>
          <w:tcPr>
            <w:tcW w:w="466" w:type="dxa"/>
          </w:tcPr>
          <w:p w:rsidR="00F71C90" w:rsidRDefault="00F71C90" w:rsidP="00276CC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71C90" w:rsidRDefault="00F71C90" w:rsidP="00276CC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г/о</w:t>
            </w:r>
          </w:p>
        </w:tc>
      </w:tr>
      <w:tr w:rsidR="00F71C90">
        <w:trPr>
          <w:trHeight w:val="321"/>
        </w:trPr>
        <w:tc>
          <w:tcPr>
            <w:tcW w:w="566" w:type="dxa"/>
            <w:tcBorders>
              <w:bottom w:val="nil"/>
            </w:tcBorders>
          </w:tcPr>
          <w:p w:rsidR="00F71C90" w:rsidRDefault="00F71C90" w:rsidP="00276C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08" w:type="dxa"/>
            <w:tcBorders>
              <w:bottom w:val="nil"/>
            </w:tcBorders>
          </w:tcPr>
          <w:p w:rsidR="00F71C90" w:rsidRDefault="00F71C90" w:rsidP="00276C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Игры со звуком / исследование звуков / творческая</w:t>
            </w:r>
          </w:p>
        </w:tc>
        <w:tc>
          <w:tcPr>
            <w:tcW w:w="466" w:type="dxa"/>
            <w:tcBorders>
              <w:bottom w:val="nil"/>
            </w:tcBorders>
          </w:tcPr>
          <w:p w:rsidR="00F71C90" w:rsidRDefault="00F71C90" w:rsidP="00276CC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F71C90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</w:tr>
      <w:tr w:rsidR="00F71C90">
        <w:trPr>
          <w:trHeight w:val="643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Звучащие жесты и ритмы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F71C90">
        <w:trPr>
          <w:trHeight w:val="643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Ритмические игры с клавесами / Всё вокруг ритма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F71C90">
        <w:trPr>
          <w:trHeight w:val="645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Речевые игры, речевые упражнения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F71C90">
        <w:trPr>
          <w:trHeight w:val="485"/>
        </w:trPr>
        <w:tc>
          <w:tcPr>
            <w:tcW w:w="566" w:type="dxa"/>
            <w:tcBorders>
              <w:top w:val="nil"/>
            </w:tcBorders>
          </w:tcPr>
          <w:p w:rsidR="00F71C90" w:rsidRDefault="00F71C90" w:rsidP="00276CCC">
            <w:pPr>
              <w:pStyle w:val="TableParagraph"/>
              <w:spacing w:before="156"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08" w:type="dxa"/>
            <w:tcBorders>
              <w:top w:val="nil"/>
            </w:tcBorders>
          </w:tcPr>
          <w:p w:rsidR="00F71C90" w:rsidRDefault="00F71C90" w:rsidP="00276CCC">
            <w:pPr>
              <w:pStyle w:val="TableParagraph"/>
              <w:spacing w:before="156" w:line="309" w:lineRule="exact"/>
              <w:rPr>
                <w:sz w:val="28"/>
              </w:rPr>
            </w:pPr>
            <w:r>
              <w:rPr>
                <w:sz w:val="28"/>
              </w:rPr>
              <w:t>Музыкально-игровые возможности считалок</w:t>
            </w:r>
          </w:p>
        </w:tc>
        <w:tc>
          <w:tcPr>
            <w:tcW w:w="466" w:type="dxa"/>
            <w:tcBorders>
              <w:top w:val="nil"/>
            </w:tcBorders>
          </w:tcPr>
          <w:p w:rsidR="00F71C90" w:rsidRDefault="00F71C90" w:rsidP="00276CCC">
            <w:pPr>
              <w:pStyle w:val="TableParagraph"/>
              <w:spacing w:before="156" w:line="30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5C2E3A" w:rsidRDefault="005C2E3A" w:rsidP="00276CCC">
      <w:pPr>
        <w:spacing w:line="309" w:lineRule="exact"/>
        <w:rPr>
          <w:sz w:val="28"/>
        </w:rPr>
        <w:sectPr w:rsidR="005C2E3A">
          <w:pgSz w:w="11910" w:h="16840"/>
          <w:pgMar w:top="1020" w:right="740" w:bottom="1260" w:left="1480" w:header="0" w:footer="103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608"/>
        <w:gridCol w:w="466"/>
      </w:tblGrid>
      <w:tr w:rsidR="00F71C90">
        <w:trPr>
          <w:trHeight w:val="805"/>
        </w:trPr>
        <w:tc>
          <w:tcPr>
            <w:tcW w:w="566" w:type="dxa"/>
            <w:tcBorders>
              <w:bottom w:val="nil"/>
            </w:tcBorders>
          </w:tcPr>
          <w:p w:rsidR="00F71C90" w:rsidRDefault="00F71C90" w:rsidP="00276CC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71C90" w:rsidRDefault="00F71C90" w:rsidP="00276CCC">
            <w:pPr>
              <w:pStyle w:val="TableParagraph"/>
              <w:spacing w:before="1"/>
              <w:ind w:left="89" w:right="21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08" w:type="dxa"/>
            <w:tcBorders>
              <w:bottom w:val="nil"/>
            </w:tcBorders>
          </w:tcPr>
          <w:p w:rsidR="00F71C90" w:rsidRDefault="00F71C90" w:rsidP="00276CC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71C90" w:rsidRDefault="00F71C90" w:rsidP="00276CC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Песни / песенки / потешки / каноны / игровые песенки</w:t>
            </w:r>
          </w:p>
        </w:tc>
        <w:tc>
          <w:tcPr>
            <w:tcW w:w="466" w:type="dxa"/>
            <w:tcBorders>
              <w:bottom w:val="nil"/>
            </w:tcBorders>
          </w:tcPr>
          <w:p w:rsidR="00F71C90" w:rsidRDefault="00F71C90" w:rsidP="00276CC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71C90" w:rsidRDefault="00F71C90" w:rsidP="00276CCC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F71C90">
        <w:trPr>
          <w:trHeight w:val="645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1"/>
              <w:ind w:left="89" w:right="21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Музыкальные игры / игры на коммуникативное развитие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1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F71C90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48" w:line="314" w:lineRule="exact"/>
              <w:rPr>
                <w:sz w:val="28"/>
              </w:rPr>
            </w:pPr>
            <w:r>
              <w:rPr>
                <w:sz w:val="28"/>
              </w:rPr>
              <w:t>Рисуем звуки / графические партитуры / простейшие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</w:tr>
      <w:tr w:rsidR="00F71C90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89" w:right="21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оркестровые партитуры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F71C90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48" w:line="314" w:lineRule="exact"/>
              <w:rPr>
                <w:sz w:val="28"/>
              </w:rPr>
            </w:pPr>
            <w:r>
              <w:rPr>
                <w:sz w:val="28"/>
              </w:rPr>
              <w:t>Знакомство с инструментами / Детский оркестр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</w:tr>
      <w:tr w:rsidR="00F71C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02" w:lineRule="exact"/>
              <w:ind w:left="89" w:right="21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F71C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Игра на штабшпилях / исполнение простейших мелодий /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1C90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бурдона / остинато / ритмических паттернов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F71C90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48" w:line="314" w:lineRule="exact"/>
              <w:rPr>
                <w:sz w:val="28"/>
              </w:rPr>
            </w:pPr>
            <w:r>
              <w:rPr>
                <w:sz w:val="28"/>
              </w:rPr>
              <w:t>Движение в пространстве / пространственное мышление /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</w:tr>
      <w:tr w:rsidR="00F71C90">
        <w:trPr>
          <w:trHeight w:val="484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умение владеть своим телом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F71C90">
        <w:trPr>
          <w:trHeight w:val="484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51" w:line="314" w:lineRule="exact"/>
              <w:rPr>
                <w:sz w:val="28"/>
              </w:rPr>
            </w:pPr>
            <w:r>
              <w:rPr>
                <w:sz w:val="28"/>
              </w:rPr>
              <w:t>Танцы народов Мира / Творческая танцевальная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</w:tr>
      <w:tr w:rsidR="00F71C90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F71C90">
        <w:trPr>
          <w:trHeight w:val="482"/>
        </w:trPr>
        <w:tc>
          <w:tcPr>
            <w:tcW w:w="5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spacing w:before="148" w:line="314" w:lineRule="exact"/>
              <w:rPr>
                <w:sz w:val="28"/>
              </w:rPr>
            </w:pPr>
            <w:r>
              <w:rPr>
                <w:sz w:val="28"/>
              </w:rPr>
              <w:t>Мастерская / изготовление самодельных инструментов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</w:tr>
      <w:tr w:rsidR="00F71C90">
        <w:trPr>
          <w:trHeight w:val="643"/>
        </w:trPr>
        <w:tc>
          <w:tcPr>
            <w:tcW w:w="566" w:type="dxa"/>
            <w:tcBorders>
              <w:top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608" w:type="dxa"/>
            <w:tcBorders>
              <w:top w:val="nil"/>
            </w:tcBorders>
          </w:tcPr>
          <w:p w:rsidR="00F71C90" w:rsidRDefault="00F71C90" w:rsidP="00276C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:rsidR="00F71C90" w:rsidRDefault="00F71C90" w:rsidP="00276CC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</w:tbl>
    <w:p w:rsidR="005C2E3A" w:rsidRDefault="005C2E3A" w:rsidP="00276CCC">
      <w:pPr>
        <w:pStyle w:val="a3"/>
        <w:spacing w:before="11"/>
        <w:rPr>
          <w:b/>
          <w:sz w:val="15"/>
        </w:rPr>
      </w:pPr>
    </w:p>
    <w:p w:rsidR="005C2E3A" w:rsidRDefault="00255C17" w:rsidP="00276CCC">
      <w:pPr>
        <w:pStyle w:val="2"/>
        <w:tabs>
          <w:tab w:val="left" w:pos="7817"/>
          <w:tab w:val="left" w:pos="8306"/>
        </w:tabs>
        <w:spacing w:before="87"/>
        <w:ind w:left="824"/>
      </w:pPr>
      <w:r>
        <w:t>Итого</w:t>
      </w:r>
      <w:r>
        <w:tab/>
      </w:r>
      <w:r>
        <w:tab/>
      </w:r>
      <w:r w:rsidR="00F71C90">
        <w:t>76</w:t>
      </w:r>
    </w:p>
    <w:p w:rsidR="005C2E3A" w:rsidRDefault="005C2E3A" w:rsidP="00276CCC">
      <w:pPr>
        <w:pStyle w:val="a3"/>
        <w:spacing w:before="5"/>
        <w:rPr>
          <w:b/>
          <w:sz w:val="35"/>
        </w:rPr>
      </w:pPr>
    </w:p>
    <w:p w:rsidR="005C2E3A" w:rsidRDefault="00255C17" w:rsidP="00276CCC">
      <w:pPr>
        <w:pStyle w:val="2"/>
        <w:ind w:left="104"/>
      </w:pPr>
      <w:r>
        <w:t>Общая характеристика тем</w:t>
      </w:r>
    </w:p>
    <w:p w:rsidR="005C2E3A" w:rsidRDefault="005C2E3A" w:rsidP="00276CCC">
      <w:pPr>
        <w:pStyle w:val="a3"/>
        <w:rPr>
          <w:b/>
          <w:sz w:val="30"/>
        </w:rPr>
      </w:pPr>
    </w:p>
    <w:p w:rsidR="005C2E3A" w:rsidRDefault="005C2E3A" w:rsidP="00276CCC">
      <w:pPr>
        <w:pStyle w:val="a3"/>
        <w:spacing w:before="9"/>
        <w:rPr>
          <w:b/>
          <w:sz w:val="25"/>
        </w:rPr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39"/>
        </w:tabs>
        <w:spacing w:before="1" w:line="357" w:lineRule="auto"/>
        <w:ind w:right="110" w:hanging="360"/>
        <w:rPr>
          <w:rFonts w:ascii="Symbol" w:hAnsi="Symbol"/>
          <w:sz w:val="28"/>
        </w:rPr>
      </w:pPr>
      <w:r>
        <w:rPr>
          <w:b/>
          <w:sz w:val="28"/>
        </w:rPr>
        <w:t xml:space="preserve">Игры </w:t>
      </w:r>
      <w:r>
        <w:rPr>
          <w:b/>
          <w:spacing w:val="3"/>
          <w:sz w:val="28"/>
        </w:rPr>
        <w:t xml:space="preserve">со </w:t>
      </w:r>
      <w:r>
        <w:rPr>
          <w:b/>
          <w:sz w:val="28"/>
        </w:rPr>
        <w:t xml:space="preserve">звуком / исследование звуков / творческая лаборатория: </w:t>
      </w:r>
      <w:r>
        <w:rPr>
          <w:sz w:val="28"/>
        </w:rPr>
        <w:t>направлены на самостоятельный поиск звукоизвлечений вокальных, инструментальных, освоение ритмических и звуковых партитур. Презентация звуков. Звуковые приветствия. Упражнения и игры, направленные на развитие тембрового слуха, сенсорное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развитие,</w:t>
      </w:r>
    </w:p>
    <w:p w:rsidR="005C2E3A" w:rsidRDefault="005C2E3A" w:rsidP="00276CCC">
      <w:pPr>
        <w:spacing w:line="357" w:lineRule="auto"/>
        <w:rPr>
          <w:rFonts w:ascii="Symbol" w:hAnsi="Symbol"/>
          <w:sz w:val="28"/>
        </w:rPr>
        <w:sectPr w:rsidR="005C2E3A">
          <w:pgSz w:w="11910" w:h="16840"/>
          <w:pgMar w:top="1120" w:right="740" w:bottom="1260" w:left="1480" w:header="0" w:footer="1033" w:gutter="0"/>
          <w:cols w:space="720"/>
        </w:sectPr>
      </w:pPr>
    </w:p>
    <w:p w:rsidR="005C2E3A" w:rsidRDefault="00255C17" w:rsidP="00276CCC">
      <w:pPr>
        <w:pStyle w:val="a3"/>
        <w:spacing w:before="67" w:line="362" w:lineRule="auto"/>
        <w:ind w:left="939" w:right="111"/>
      </w:pPr>
      <w:r>
        <w:lastRenderedPageBreak/>
        <w:t>воспитание «тонкого уха». Игры со звуками окружающего мира будят фантазию ребенка, ведут его к творчеству. Исследование стекло/вода.</w:t>
      </w:r>
    </w:p>
    <w:p w:rsidR="005C2E3A" w:rsidRDefault="00255C17" w:rsidP="00276CCC">
      <w:pPr>
        <w:pStyle w:val="a3"/>
        <w:ind w:left="938" w:right="107"/>
      </w:pPr>
      <w:r>
        <w:rPr>
          <w:u w:val="single"/>
        </w:rPr>
        <w:t>Репертуар:</w:t>
      </w:r>
      <w:r>
        <w:t xml:space="preserve"> «Сказочный лес», «Прогулка в парке» Э.Виблиц; «Звуковая мозаика», «Ранним утром» И.Бурсов; «Игры со звуком» Т.Тютюнникова; «Упражнения на внимание» Даг Гудкин; «Таря-Маря» Т.Боровик; «Колокольный перезвон» - игровая модель И.Шестопаловой; «Звуковые приветствия» - игровая модель И.Шестопаловой; «Семь прыжков» (Дания); П.И.Чайковский «Танец феи Драже»;</w:t>
      </w:r>
    </w:p>
    <w:p w:rsidR="005C2E3A" w:rsidRDefault="005C2E3A" w:rsidP="00276CCC">
      <w:pPr>
        <w:pStyle w:val="a3"/>
        <w:spacing w:before="2"/>
        <w:rPr>
          <w:sz w:val="35"/>
        </w:rPr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39"/>
        </w:tabs>
        <w:spacing w:line="355" w:lineRule="auto"/>
        <w:ind w:right="112" w:hanging="360"/>
        <w:rPr>
          <w:rFonts w:ascii="Symbol" w:hAnsi="Symbol"/>
          <w:sz w:val="32"/>
        </w:rPr>
      </w:pPr>
      <w:r>
        <w:rPr>
          <w:b/>
          <w:sz w:val="28"/>
        </w:rPr>
        <w:t xml:space="preserve">Звучащие жесты и ритмы: </w:t>
      </w:r>
      <w:r>
        <w:rPr>
          <w:sz w:val="28"/>
        </w:rPr>
        <w:t>хлопки, щелчки, шлепы, притопы – подготовительная фаза к игре на инструментах Орф-оркестра. Эффективный вид творческой деятельности, выраженный в различных ритмических и звуковых модификациях. Их использование позволяет развивать акустическую, ритмическую, моторную, тактильную и визуальную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восприимчивость.</w:t>
      </w:r>
    </w:p>
    <w:p w:rsidR="005C2E3A" w:rsidRDefault="00255C17" w:rsidP="00276CCC">
      <w:pPr>
        <w:pStyle w:val="a3"/>
        <w:spacing w:before="2"/>
        <w:ind w:left="938"/>
      </w:pPr>
      <w:r>
        <w:rPr>
          <w:u w:val="single"/>
        </w:rPr>
        <w:t>Репертуар</w:t>
      </w:r>
      <w:r>
        <w:t>: «Смехота» Б.Заходер; «Ехал Ваня на лошадке» Н.Матвеева;</w:t>
      </w:r>
    </w:p>
    <w:p w:rsidR="005C2E3A" w:rsidRDefault="00255C17" w:rsidP="00276CCC">
      <w:pPr>
        <w:pStyle w:val="a3"/>
        <w:ind w:left="939" w:right="112"/>
      </w:pPr>
      <w:r>
        <w:t>«Ритмическое эхо» - многочисленные упражнения со звучащими жестами из альбома “Орф-шульверк – музыка для детей. Русская версия” том I; «Raindrops» Sibelius;</w:t>
      </w:r>
    </w:p>
    <w:p w:rsidR="005C2E3A" w:rsidRDefault="005C2E3A" w:rsidP="00276CCC">
      <w:pPr>
        <w:pStyle w:val="a3"/>
        <w:spacing w:before="8"/>
        <w:rPr>
          <w:sz w:val="27"/>
        </w:rPr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40"/>
        </w:tabs>
        <w:spacing w:before="1" w:line="360" w:lineRule="auto"/>
        <w:ind w:right="103" w:hanging="360"/>
        <w:rPr>
          <w:rFonts w:ascii="Symbol" w:hAnsi="Symbol"/>
          <w:sz w:val="28"/>
        </w:rPr>
      </w:pPr>
      <w:r>
        <w:rPr>
          <w:b/>
          <w:sz w:val="28"/>
        </w:rPr>
        <w:t xml:space="preserve">Ритмические игры с клавесами / Всё вокруг ритма: </w:t>
      </w:r>
      <w:r>
        <w:rPr>
          <w:sz w:val="28"/>
        </w:rPr>
        <w:t>речевые и песенные модели (от образа, созданного пальцами – к игре на клавесах), развивающие координацию движений, пространственное мышление, образное мышление. Ритмические модификации: «эхо» от игры на клавесах до игры на инструментах. Передающие по кругу игры. Многочисленные ритмические игры с именами. Ритмические блоки 3 // 5 // 7 // 9 //, ритмический игровой “shuffle”</w:t>
      </w:r>
      <w:r>
        <w:rPr>
          <w:spacing w:val="-15"/>
          <w:sz w:val="28"/>
        </w:rPr>
        <w:t xml:space="preserve"> </w:t>
      </w:r>
      <w:r>
        <w:rPr>
          <w:sz w:val="28"/>
        </w:rPr>
        <w:t>3/3/7:||:7/3/3</w:t>
      </w:r>
    </w:p>
    <w:p w:rsidR="005C2E3A" w:rsidRDefault="00255C17" w:rsidP="00276CCC">
      <w:pPr>
        <w:pStyle w:val="a3"/>
        <w:spacing w:line="242" w:lineRule="auto"/>
        <w:ind w:left="924" w:right="108" w:hanging="1"/>
      </w:pPr>
      <w:r>
        <w:rPr>
          <w:u w:val="single"/>
        </w:rPr>
        <w:t>Репертуар:</w:t>
      </w:r>
      <w:r>
        <w:t xml:space="preserve"> «Овощная считалка»; «Туча и дождик» - модели И.Сафаровой; «Игры с клавесами» Х.Мауте; «Игры клавесами» - И.Галянт;    «Туки-туки    Мишка»;    «Всадник»    Новелла  </w:t>
      </w:r>
      <w:r>
        <w:rPr>
          <w:spacing w:val="62"/>
        </w:rPr>
        <w:t xml:space="preserve"> </w:t>
      </w:r>
      <w:r>
        <w:t>.Матвеева;</w:t>
      </w:r>
    </w:p>
    <w:p w:rsidR="005C2E3A" w:rsidRDefault="00255C17" w:rsidP="00276CCC">
      <w:pPr>
        <w:pStyle w:val="a3"/>
        <w:ind w:left="924" w:right="112"/>
      </w:pPr>
      <w:r>
        <w:t>«Мелодия на флейте» И.Шестопалова; «Ритмическое эхо» - альбом “Орф-шульверк – музыка для детей. Русская версия”; Ритмические передающие игры со стаканчиками, «Мороженое» - игровая модель И.Шестопаловой;  «Посыл  по  кругу»,  «Диктант на  клавесах по</w:t>
      </w:r>
      <w:r>
        <w:rPr>
          <w:spacing w:val="37"/>
        </w:rPr>
        <w:t xml:space="preserve"> </w:t>
      </w:r>
      <w:r>
        <w:t>спине</w:t>
      </w:r>
    </w:p>
    <w:p w:rsidR="005C2E3A" w:rsidRDefault="005C2E3A" w:rsidP="00276CCC">
      <w:pPr>
        <w:sectPr w:rsidR="005C2E3A">
          <w:pgSz w:w="11910" w:h="16840"/>
          <w:pgMar w:top="1040" w:right="740" w:bottom="1260" w:left="1480" w:header="0" w:footer="1033" w:gutter="0"/>
          <w:cols w:space="720"/>
        </w:sectPr>
      </w:pPr>
    </w:p>
    <w:p w:rsidR="005C2E3A" w:rsidRDefault="00255C17" w:rsidP="00276CCC">
      <w:pPr>
        <w:pStyle w:val="a3"/>
        <w:spacing w:before="67" w:line="322" w:lineRule="exact"/>
        <w:ind w:left="924"/>
      </w:pPr>
      <w:r>
        <w:lastRenderedPageBreak/>
        <w:t>друга» - игры с международных семинаров; «Ка-тя, Ка-те-ри-на» -</w:t>
      </w:r>
    </w:p>
    <w:p w:rsidR="005C2E3A" w:rsidRDefault="00255C17" w:rsidP="00276CCC">
      <w:pPr>
        <w:pStyle w:val="a3"/>
        <w:ind w:left="924"/>
      </w:pPr>
      <w:r>
        <w:t>ритмические игры с именами; «Ритмические игры с камушками»;</w:t>
      </w:r>
    </w:p>
    <w:p w:rsidR="005C2E3A" w:rsidRDefault="005C2E3A" w:rsidP="00276CCC">
      <w:pPr>
        <w:pStyle w:val="a3"/>
        <w:rPr>
          <w:sz w:val="42"/>
        </w:rPr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40"/>
        </w:tabs>
        <w:spacing w:line="360" w:lineRule="auto"/>
        <w:ind w:right="106" w:hanging="360"/>
        <w:rPr>
          <w:rFonts w:ascii="Symbol" w:hAnsi="Symbol"/>
          <w:sz w:val="28"/>
        </w:rPr>
      </w:pPr>
      <w:r>
        <w:rPr>
          <w:b/>
          <w:sz w:val="28"/>
        </w:rPr>
        <w:t xml:space="preserve">Речевые игры, речевые упражнения: </w:t>
      </w:r>
      <w:r>
        <w:rPr>
          <w:sz w:val="28"/>
        </w:rPr>
        <w:t>игры и упражнения, нацеленные на развитие дикции, артикуляционного аппарата, интонации, ритмичности. Это игры с приемом «эхо», которые дают возможность ребенку постоянно участвовать, быть ведущим. Ритмическая декламация как фактор естественного упорядочения, гармонизации и нормализации состояния ребенка. Игры и упражнения на совершенствование речи, приобретения навыков совместной инструментальной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игры.</w:t>
      </w:r>
    </w:p>
    <w:p w:rsidR="005C2E3A" w:rsidRDefault="00255C17" w:rsidP="00276CCC">
      <w:pPr>
        <w:pStyle w:val="a3"/>
        <w:ind w:left="924" w:right="114" w:hanging="1"/>
      </w:pPr>
      <w:r>
        <w:rPr>
          <w:u w:val="single"/>
        </w:rPr>
        <w:t>Репертуар</w:t>
      </w:r>
      <w:r>
        <w:t>: «Веселый дирижер» Е.Поплянова, «Зимнее рондо», «Скок- поскок» р.н., речевые игры из сб. В.Жилина; «Речевые игры» - альбом “Орф-шульверк – музыка для детей. Русская версия”; приветствие</w:t>
      </w:r>
    </w:p>
    <w:p w:rsidR="005C2E3A" w:rsidRDefault="00255C17" w:rsidP="00276CCC">
      <w:pPr>
        <w:pStyle w:val="a3"/>
        <w:spacing w:line="321" w:lineRule="exact"/>
        <w:ind w:left="924"/>
      </w:pPr>
      <w:r>
        <w:t>«Меня зовут…»;</w:t>
      </w:r>
    </w:p>
    <w:p w:rsidR="005C2E3A" w:rsidRDefault="005C2E3A" w:rsidP="00276CCC">
      <w:pPr>
        <w:pStyle w:val="a3"/>
        <w:spacing w:before="4"/>
        <w:rPr>
          <w:sz w:val="27"/>
        </w:rPr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39"/>
        </w:tabs>
        <w:spacing w:line="357" w:lineRule="auto"/>
        <w:ind w:right="109" w:hanging="360"/>
        <w:rPr>
          <w:rFonts w:ascii="Symbol" w:hAnsi="Symbol"/>
          <w:sz w:val="28"/>
        </w:rPr>
      </w:pPr>
      <w:r>
        <w:rPr>
          <w:b/>
          <w:sz w:val="28"/>
        </w:rPr>
        <w:t xml:space="preserve">Музыкально-игровые возможности считалок: </w:t>
      </w:r>
      <w:r>
        <w:rPr>
          <w:sz w:val="28"/>
        </w:rPr>
        <w:t xml:space="preserve">выбор простых небольших считалок, перевод ритмической структуры считалки в звучащие жесты, затем в музыкальные инструменты. Считалки- зарисовки на бумаге с разделением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поэтические и ритмические фразы. Драматическое обыгрывание считалки, использование атональной и аметричной музыки для «звуковой картинки» считалки. Разные формы считалок: </w:t>
      </w:r>
      <w:r>
        <w:rPr>
          <w:b/>
          <w:sz w:val="28"/>
        </w:rPr>
        <w:t xml:space="preserve">АВ / АВА / Rondo. </w:t>
      </w:r>
      <w:r>
        <w:rPr>
          <w:sz w:val="28"/>
        </w:rPr>
        <w:t>Считалки в помощь сольфеджио.</w:t>
      </w:r>
    </w:p>
    <w:p w:rsidR="005C2E3A" w:rsidRDefault="00255C17" w:rsidP="00276CCC">
      <w:pPr>
        <w:pStyle w:val="a3"/>
        <w:spacing w:before="15" w:line="357" w:lineRule="auto"/>
        <w:ind w:left="924" w:right="113" w:hanging="1"/>
      </w:pPr>
      <w:r>
        <w:rPr>
          <w:u w:val="single"/>
        </w:rPr>
        <w:t>Репертуар:</w:t>
      </w:r>
      <w:r>
        <w:t xml:space="preserve"> детские считалки «За стеклянными дверями…», «Шел мишка к броду», «Шла машина темным лесом», «Шел пес через мост»,</w:t>
      </w:r>
    </w:p>
    <w:p w:rsidR="005C2E3A" w:rsidRDefault="00255C17" w:rsidP="00276CCC">
      <w:pPr>
        <w:pStyle w:val="a3"/>
        <w:spacing w:before="5" w:line="357" w:lineRule="auto"/>
        <w:ind w:left="924" w:right="111"/>
      </w:pPr>
      <w:r>
        <w:t>«Аты-баты, шли солдаты», «Плыл по морю чемодан», «Катилось яблоко по огороду…» и</w:t>
      </w:r>
      <w:r>
        <w:rPr>
          <w:spacing w:val="-7"/>
        </w:rPr>
        <w:t xml:space="preserve"> </w:t>
      </w:r>
      <w:r>
        <w:t>др.</w:t>
      </w:r>
    </w:p>
    <w:p w:rsidR="005C2E3A" w:rsidRDefault="005C2E3A" w:rsidP="00276CCC">
      <w:pPr>
        <w:pStyle w:val="a3"/>
        <w:spacing w:before="11"/>
        <w:rPr>
          <w:sz w:val="42"/>
        </w:rPr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40"/>
        </w:tabs>
        <w:spacing w:line="352" w:lineRule="auto"/>
        <w:ind w:right="111" w:hanging="360"/>
        <w:rPr>
          <w:rFonts w:ascii="Symbol" w:hAnsi="Symbol"/>
          <w:sz w:val="28"/>
        </w:rPr>
      </w:pPr>
      <w:r>
        <w:rPr>
          <w:b/>
          <w:sz w:val="28"/>
        </w:rPr>
        <w:t xml:space="preserve">Песни / песенки / потешки / каноны / игровые песенки: </w:t>
      </w:r>
      <w:r>
        <w:rPr>
          <w:sz w:val="28"/>
        </w:rPr>
        <w:t>формирование вокально-хоровых навыков, музыкального слуха. Развитие певческого диапазона, чистого унисона. Умение слушать</w:t>
      </w:r>
      <w:r>
        <w:rPr>
          <w:spacing w:val="10"/>
          <w:sz w:val="28"/>
        </w:rPr>
        <w:t xml:space="preserve"> </w:t>
      </w:r>
      <w:r>
        <w:rPr>
          <w:sz w:val="28"/>
        </w:rPr>
        <w:t>себя</w:t>
      </w:r>
    </w:p>
    <w:p w:rsidR="005C2E3A" w:rsidRDefault="005C2E3A" w:rsidP="00276CCC">
      <w:pPr>
        <w:spacing w:line="352" w:lineRule="auto"/>
        <w:rPr>
          <w:rFonts w:ascii="Symbol" w:hAnsi="Symbol"/>
          <w:sz w:val="28"/>
        </w:rPr>
        <w:sectPr w:rsidR="005C2E3A">
          <w:pgSz w:w="11910" w:h="16840"/>
          <w:pgMar w:top="1040" w:right="740" w:bottom="1260" w:left="1480" w:header="0" w:footer="1033" w:gutter="0"/>
          <w:cols w:space="720"/>
        </w:sectPr>
      </w:pPr>
    </w:p>
    <w:p w:rsidR="005C2E3A" w:rsidRDefault="00255C17" w:rsidP="00276CCC">
      <w:pPr>
        <w:pStyle w:val="a3"/>
        <w:spacing w:before="67" w:line="360" w:lineRule="auto"/>
        <w:ind w:left="939" w:right="110"/>
      </w:pPr>
      <w:r>
        <w:lastRenderedPageBreak/>
        <w:t>и других при пении. Исполнение песен a cappella, с музыкальным сопровождением, под фонограмму. Исполнение песен каноном. Затакт в пении. Использование музыкальных инструментов в помощь</w:t>
      </w:r>
      <w:r>
        <w:rPr>
          <w:spacing w:val="-21"/>
        </w:rPr>
        <w:t xml:space="preserve"> </w:t>
      </w:r>
      <w:r>
        <w:t>пению.</w:t>
      </w:r>
    </w:p>
    <w:p w:rsidR="005C2E3A" w:rsidRDefault="00255C17" w:rsidP="00276CCC">
      <w:pPr>
        <w:pStyle w:val="a3"/>
        <w:spacing w:before="1" w:line="322" w:lineRule="exact"/>
        <w:ind w:left="924"/>
      </w:pPr>
      <w:r>
        <w:rPr>
          <w:u w:val="single"/>
        </w:rPr>
        <w:t>Репертуар:</w:t>
      </w:r>
      <w:r>
        <w:t xml:space="preserve">   «Божья   коровка»  р.н.п,   «Кукушка»  р.н.п.   - (Шульверк,</w:t>
      </w:r>
    </w:p>
    <w:p w:rsidR="005C2E3A" w:rsidRDefault="00255C17" w:rsidP="00276CCC">
      <w:pPr>
        <w:pStyle w:val="a3"/>
        <w:tabs>
          <w:tab w:val="left" w:pos="3295"/>
        </w:tabs>
        <w:spacing w:line="322" w:lineRule="exact"/>
        <w:ind w:left="924"/>
      </w:pPr>
      <w:r>
        <w:t xml:space="preserve">русская </w:t>
      </w:r>
      <w:r>
        <w:rPr>
          <w:spacing w:val="18"/>
        </w:rPr>
        <w:t xml:space="preserve"> </w:t>
      </w:r>
      <w:r>
        <w:t>версия);</w:t>
      </w:r>
      <w:r>
        <w:tab/>
        <w:t xml:space="preserve">«Смешинки»  -  Е.Поплянова;  «У  кого  </w:t>
      </w:r>
      <w:r>
        <w:rPr>
          <w:spacing w:val="14"/>
        </w:rPr>
        <w:t xml:space="preserve"> </w:t>
      </w:r>
      <w:r>
        <w:t>монетка?»,</w:t>
      </w:r>
    </w:p>
    <w:p w:rsidR="005C2E3A" w:rsidRDefault="00255C17" w:rsidP="00276CCC">
      <w:pPr>
        <w:pStyle w:val="a3"/>
        <w:tabs>
          <w:tab w:val="left" w:pos="2138"/>
          <w:tab w:val="left" w:pos="3506"/>
          <w:tab w:val="left" w:pos="4183"/>
          <w:tab w:val="left" w:pos="5239"/>
          <w:tab w:val="left" w:pos="7556"/>
          <w:tab w:val="left" w:pos="8354"/>
          <w:tab w:val="left" w:pos="9480"/>
        </w:tabs>
        <w:spacing w:line="322" w:lineRule="exact"/>
        <w:ind w:left="924"/>
      </w:pPr>
      <w:r>
        <w:t>«Вышли</w:t>
      </w:r>
      <w:r>
        <w:tab/>
      </w:r>
      <w:r>
        <w:rPr>
          <w:spacing w:val="2"/>
        </w:rPr>
        <w:t xml:space="preserve">мыши» </w:t>
      </w:r>
      <w:r>
        <w:rPr>
          <w:spacing w:val="51"/>
        </w:rPr>
        <w:t xml:space="preserve"> </w:t>
      </w:r>
      <w:r>
        <w:t>-</w:t>
      </w:r>
      <w:r>
        <w:tab/>
        <w:t>игр.</w:t>
      </w:r>
      <w:r>
        <w:tab/>
        <w:t>модель</w:t>
      </w:r>
      <w:r>
        <w:tab/>
        <w:t>И.Шестопаловой;</w:t>
      </w:r>
      <w:r>
        <w:tab/>
        <w:t>«Дед</w:t>
      </w:r>
      <w:r>
        <w:tab/>
        <w:t>Мороз»</w:t>
      </w:r>
      <w:r>
        <w:tab/>
        <w:t>-</w:t>
      </w:r>
    </w:p>
    <w:p w:rsidR="005C2E3A" w:rsidRDefault="00255C17" w:rsidP="00276CCC">
      <w:pPr>
        <w:pStyle w:val="a3"/>
        <w:tabs>
          <w:tab w:val="left" w:pos="3061"/>
          <w:tab w:val="left" w:pos="3722"/>
          <w:tab w:val="left" w:pos="4586"/>
          <w:tab w:val="left" w:pos="6169"/>
          <w:tab w:val="left" w:pos="6588"/>
          <w:tab w:val="left" w:pos="7845"/>
          <w:tab w:val="left" w:pos="8430"/>
        </w:tabs>
        <w:spacing w:line="322" w:lineRule="exact"/>
        <w:ind w:left="924"/>
      </w:pPr>
      <w:r>
        <w:t>М.Прокопьева;</w:t>
      </w:r>
      <w:r>
        <w:tab/>
        <w:t>«A</w:t>
      </w:r>
      <w:r>
        <w:tab/>
        <w:t>Rum</w:t>
      </w:r>
      <w:r>
        <w:tab/>
        <w:t>Sum-Sum»</w:t>
      </w:r>
      <w:r>
        <w:tab/>
        <w:t>-</w:t>
      </w:r>
      <w:r>
        <w:tab/>
        <w:t>песенка</w:t>
      </w:r>
      <w:r>
        <w:tab/>
        <w:t>из</w:t>
      </w:r>
      <w:r>
        <w:tab/>
        <w:t>Марокко;</w:t>
      </w:r>
    </w:p>
    <w:p w:rsidR="005C2E3A" w:rsidRDefault="00255C17" w:rsidP="00276CCC">
      <w:pPr>
        <w:pStyle w:val="a3"/>
        <w:ind w:left="924" w:right="110"/>
      </w:pPr>
      <w:r>
        <w:t>«Колокольцы-бубенцы» р.н.п; «Ладушки-ладки» р.н.п. – игровая многоступенчатая модель И.Шестопаловой; «Guten Morgen» - песенка- приветствие на разных языках; «Четырехуровневый канон» Даг Гудкин;</w:t>
      </w:r>
    </w:p>
    <w:p w:rsidR="005C2E3A" w:rsidRDefault="005C2E3A" w:rsidP="00276CCC">
      <w:pPr>
        <w:pStyle w:val="a3"/>
        <w:spacing w:before="1"/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39"/>
        </w:tabs>
        <w:spacing w:before="1" w:line="360" w:lineRule="auto"/>
        <w:ind w:right="111" w:hanging="360"/>
        <w:rPr>
          <w:rFonts w:ascii="Symbol" w:hAnsi="Symbol"/>
          <w:sz w:val="28"/>
        </w:rPr>
      </w:pPr>
      <w:r>
        <w:rPr>
          <w:b/>
          <w:sz w:val="28"/>
        </w:rPr>
        <w:t xml:space="preserve">Музыкальные игры / игры на коммуникативное развитие: </w:t>
      </w:r>
      <w:r>
        <w:rPr>
          <w:sz w:val="28"/>
        </w:rPr>
        <w:t>уметь обращаться и общаться друг с другом, вести диалог как вербальный, так и музыкальный. Умение высказывать свое мнение и уважать мнение других, уступать, уметь слушать и слышать своих друзей. Воспитание таких волевых качеств, как выдержка и усидчивость. Включение музыкальных инструментов в коммуникативные игры. Знакомство с классической и народной музыкой в 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5C2E3A" w:rsidRDefault="00255C17" w:rsidP="00276CCC">
      <w:pPr>
        <w:pStyle w:val="a3"/>
        <w:ind w:left="924" w:right="114" w:hanging="1"/>
      </w:pPr>
      <w:r>
        <w:rPr>
          <w:u w:val="single"/>
        </w:rPr>
        <w:t>Репертуар:</w:t>
      </w:r>
      <w:r>
        <w:t xml:space="preserve"> «Снежный ком из имен»; «Меня зовут…» испанская игра- приветствие;   «Инструменты  ходят  в гости»,  «Таря-Маря»</w:t>
      </w:r>
      <w:r>
        <w:rPr>
          <w:spacing w:val="-37"/>
        </w:rPr>
        <w:t xml:space="preserve"> </w:t>
      </w:r>
      <w:r>
        <w:t>Т.Боровик,</w:t>
      </w:r>
    </w:p>
    <w:p w:rsidR="005C2E3A" w:rsidRDefault="00255C17" w:rsidP="00276CCC">
      <w:pPr>
        <w:pStyle w:val="a3"/>
        <w:spacing w:line="242" w:lineRule="auto"/>
        <w:ind w:left="924" w:right="111"/>
      </w:pPr>
      <w:r>
        <w:t>«Вопрос-ответ», «Ай, туки» - р.н.п.; «Мы идем все к королеве» - амер.д.игра; «Кукушка» Сен-Санс, «Аквариум» Сен-Санс; «Долина Вальзер»</w:t>
      </w:r>
      <w:r>
        <w:rPr>
          <w:spacing w:val="2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(Швеция);</w:t>
      </w:r>
      <w:r>
        <w:rPr>
          <w:spacing w:val="27"/>
        </w:rPr>
        <w:t xml:space="preserve"> </w:t>
      </w:r>
      <w:r>
        <w:t>«Мыши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бочки»</w:t>
      </w:r>
      <w:r>
        <w:rPr>
          <w:spacing w:val="27"/>
        </w:rPr>
        <w:t xml:space="preserve"> </w:t>
      </w:r>
      <w:r>
        <w:t>(Австрия);</w:t>
      </w:r>
      <w:r>
        <w:rPr>
          <w:spacing w:val="28"/>
        </w:rPr>
        <w:t xml:space="preserve"> </w:t>
      </w:r>
      <w:r>
        <w:t>«Зеркало»,</w:t>
      </w:r>
      <w:r>
        <w:rPr>
          <w:spacing w:val="27"/>
        </w:rPr>
        <w:t xml:space="preserve"> </w:t>
      </w:r>
      <w:r>
        <w:t>«Тень»;</w:t>
      </w:r>
    </w:p>
    <w:p w:rsidR="005C2E3A" w:rsidRDefault="00255C17" w:rsidP="00276CCC">
      <w:pPr>
        <w:pStyle w:val="a3"/>
        <w:spacing w:line="316" w:lineRule="exact"/>
        <w:ind w:left="924"/>
      </w:pPr>
      <w:r>
        <w:t>«Пальцы могут видеть», «Танцующие руки»;</w:t>
      </w:r>
    </w:p>
    <w:p w:rsidR="005C2E3A" w:rsidRDefault="005C2E3A" w:rsidP="00276CCC">
      <w:pPr>
        <w:pStyle w:val="a3"/>
        <w:rPr>
          <w:sz w:val="27"/>
        </w:rPr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39"/>
        </w:tabs>
        <w:spacing w:before="1" w:line="357" w:lineRule="auto"/>
        <w:ind w:right="108" w:hanging="360"/>
        <w:rPr>
          <w:rFonts w:ascii="Symbol" w:hAnsi="Symbol"/>
          <w:sz w:val="28"/>
        </w:rPr>
      </w:pPr>
      <w:r>
        <w:rPr>
          <w:b/>
          <w:sz w:val="28"/>
        </w:rPr>
        <w:t xml:space="preserve">Рисуем звуки / графические партитуры / простейшие оркестровые партитуры: </w:t>
      </w:r>
      <w:r>
        <w:rPr>
          <w:sz w:val="28"/>
        </w:rPr>
        <w:t>перенесение слухового опыта на зрительные графическо- абстрактные образы. Толкование графического обозначения как характеристики тембра, соответственный подбор музыкального инструмента и / или способа игры на нем. Графические партитуры, предложенные учителем / элементарные графические символы для записи звуков, придуманные детьми. Последовательность графических записей, приводящая к определенным музыкально-графическим партитурам. Исполнение своих / чужих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партитур.</w:t>
      </w:r>
    </w:p>
    <w:p w:rsidR="005C2E3A" w:rsidRDefault="005C2E3A" w:rsidP="00276CCC">
      <w:pPr>
        <w:spacing w:line="357" w:lineRule="auto"/>
        <w:rPr>
          <w:rFonts w:ascii="Symbol" w:hAnsi="Symbol"/>
          <w:sz w:val="28"/>
        </w:rPr>
        <w:sectPr w:rsidR="005C2E3A">
          <w:pgSz w:w="11910" w:h="16840"/>
          <w:pgMar w:top="1040" w:right="740" w:bottom="1260" w:left="1480" w:header="0" w:footer="1033" w:gutter="0"/>
          <w:cols w:space="720"/>
        </w:sectPr>
      </w:pPr>
    </w:p>
    <w:p w:rsidR="005C2E3A" w:rsidRDefault="00255C17" w:rsidP="00276CCC">
      <w:pPr>
        <w:pStyle w:val="a3"/>
        <w:spacing w:before="67"/>
        <w:ind w:left="924" w:right="111"/>
      </w:pPr>
      <w:r>
        <w:rPr>
          <w:u w:val="single"/>
        </w:rPr>
        <w:lastRenderedPageBreak/>
        <w:t>Репертуар:</w:t>
      </w:r>
      <w:r>
        <w:t xml:space="preserve"> предложенные детям любые инструменты и карточки с графическими знаками; Самостоятельная зарисовка звуков; Графическая структура коротких детских считалок «Шел пес», «Шла машина», «Шла команда на футбол» и др. Собственные графические импровизации.</w:t>
      </w:r>
    </w:p>
    <w:p w:rsidR="005C2E3A" w:rsidRDefault="005C2E3A" w:rsidP="00276CCC">
      <w:pPr>
        <w:pStyle w:val="a3"/>
        <w:spacing w:before="2"/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40"/>
        </w:tabs>
        <w:spacing w:line="355" w:lineRule="auto"/>
        <w:ind w:left="939" w:right="110" w:hanging="360"/>
        <w:rPr>
          <w:rFonts w:ascii="Symbol" w:hAnsi="Symbol"/>
          <w:sz w:val="28"/>
        </w:rPr>
      </w:pPr>
      <w:r>
        <w:rPr>
          <w:b/>
          <w:sz w:val="28"/>
        </w:rPr>
        <w:t xml:space="preserve">Знакомство с инструментами / Детский оркестр: </w:t>
      </w:r>
      <w:r>
        <w:rPr>
          <w:sz w:val="28"/>
        </w:rPr>
        <w:t>упражнения и игры, направленные на активное освоение детских музыкальных инструментов, имеющихся в арсенале музыкальной школы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предмета</w:t>
      </w:r>
    </w:p>
    <w:p w:rsidR="005C2E3A" w:rsidRDefault="00255C17" w:rsidP="00276CCC">
      <w:pPr>
        <w:pStyle w:val="a3"/>
        <w:spacing w:before="9" w:line="360" w:lineRule="auto"/>
        <w:ind w:left="938" w:right="109"/>
      </w:pPr>
      <w:r>
        <w:t>«Элементарное музицирование и движение». Умение держать и работать палочками штабшпилей (ксилофоны, металлофоны, глёкеншпили), правильное звукоизвлечение. Участие детей в создании детской элементарной музыки, расширение сферы моторных действий, совершенствование речи, коммуникативных навыков.</w:t>
      </w:r>
    </w:p>
    <w:p w:rsidR="005C2E3A" w:rsidRDefault="00255C17" w:rsidP="00276CCC">
      <w:pPr>
        <w:pStyle w:val="a3"/>
        <w:ind w:left="924" w:right="112" w:hanging="1"/>
      </w:pPr>
      <w:r>
        <w:rPr>
          <w:u w:val="single"/>
        </w:rPr>
        <w:t>Репертуар:</w:t>
      </w:r>
      <w:r>
        <w:t xml:space="preserve"> «Презентация муз. инструментов» Д.Гудкин; «У кого маракас?» Д.Гудкин; «Таря-Маря» Т.Боровик;  «Музыкальная карусель» И.Шестопалова; «Город музыкальных инструментов» Сойли Перкио;    «Музыкальный    паровоз»    игр.    модель </w:t>
      </w:r>
      <w:r>
        <w:rPr>
          <w:spacing w:val="29"/>
        </w:rPr>
        <w:t xml:space="preserve"> </w:t>
      </w:r>
      <w:r>
        <w:t>И.Шестопаловой;</w:t>
      </w:r>
    </w:p>
    <w:p w:rsidR="005C2E3A" w:rsidRDefault="00255C17" w:rsidP="00276CCC">
      <w:pPr>
        <w:pStyle w:val="a3"/>
        <w:ind w:left="924" w:right="107"/>
      </w:pPr>
      <w:r>
        <w:t>«Божья коровка» р.н.п. (Шульверк, русская версия); «Вальс-шутка» Шостакович; «Зимнее рондо» Т.Тютюнникова; «Спать пора» О.Девочкиной;   «Детский   оркестр»   Тиличеева</w:t>
      </w:r>
      <w:r>
        <w:rPr>
          <w:spacing w:val="-7"/>
        </w:rPr>
        <w:t xml:space="preserve"> </w:t>
      </w:r>
      <w:r>
        <w:t>–  соисполнительство;</w:t>
      </w:r>
    </w:p>
    <w:p w:rsidR="005C2E3A" w:rsidRDefault="00255C17" w:rsidP="00276CCC">
      <w:pPr>
        <w:pStyle w:val="a3"/>
        <w:ind w:left="924" w:right="108"/>
      </w:pPr>
      <w:r>
        <w:t xml:space="preserve">«По мотивам африканских ритмов Bosa Nova» - игровая модель И.Шестопаловой; Различные музыкальные игры с инструментами в форме </w:t>
      </w:r>
      <w:r>
        <w:rPr>
          <w:b/>
        </w:rPr>
        <w:t xml:space="preserve">Rondo </w:t>
      </w:r>
      <w:r>
        <w:t>- материалы международных семинаров; «Шоколад» испанская песенка-считалка;</w:t>
      </w:r>
    </w:p>
    <w:p w:rsidR="005C2E3A" w:rsidRDefault="005C2E3A" w:rsidP="00276CCC">
      <w:pPr>
        <w:pStyle w:val="a3"/>
        <w:spacing w:before="1"/>
        <w:rPr>
          <w:sz w:val="42"/>
        </w:rPr>
      </w:pPr>
    </w:p>
    <w:p w:rsidR="005C2E3A" w:rsidRDefault="00255C17" w:rsidP="00276CCC">
      <w:pPr>
        <w:pStyle w:val="2"/>
        <w:numPr>
          <w:ilvl w:val="1"/>
          <w:numId w:val="6"/>
        </w:numPr>
        <w:tabs>
          <w:tab w:val="left" w:pos="939"/>
        </w:tabs>
        <w:ind w:hanging="361"/>
        <w:rPr>
          <w:rFonts w:ascii="Symbol" w:hAnsi="Symbol"/>
        </w:rPr>
      </w:pPr>
      <w:r>
        <w:t>Игра на штабшпилях / исполнение простейших мелодий /</w:t>
      </w:r>
      <w:r>
        <w:rPr>
          <w:spacing w:val="36"/>
        </w:rPr>
        <w:t xml:space="preserve"> </w:t>
      </w:r>
      <w:r>
        <w:t>бурдонов</w:t>
      </w:r>
    </w:p>
    <w:p w:rsidR="005C2E3A" w:rsidRDefault="00255C17" w:rsidP="00276CCC">
      <w:pPr>
        <w:pStyle w:val="a3"/>
        <w:spacing w:before="157" w:line="360" w:lineRule="auto"/>
        <w:ind w:left="938" w:right="108"/>
      </w:pPr>
      <w:r>
        <w:rPr>
          <w:b/>
        </w:rPr>
        <w:t xml:space="preserve">/ остинато / ритмических паттернов: </w:t>
      </w:r>
      <w:r>
        <w:t>знакомство с музыкальной грамотой через активную игру на штабшпилях – буквенное обозначение нот. Бурдон простой, прыгающий, перекрещивающийся. Остинатные фигуры заданные, собственного сочинения. Остинато в музыке, графике, окружающей среде. Сочинение собственных ритмических и мелодических</w:t>
      </w:r>
      <w:r>
        <w:rPr>
          <w:spacing w:val="-6"/>
        </w:rPr>
        <w:t xml:space="preserve"> </w:t>
      </w:r>
      <w:r>
        <w:t>паттернов.</w:t>
      </w:r>
    </w:p>
    <w:p w:rsidR="005C2E3A" w:rsidRDefault="00255C17" w:rsidP="00276CCC">
      <w:pPr>
        <w:pStyle w:val="a3"/>
        <w:spacing w:before="1"/>
        <w:ind w:left="924"/>
      </w:pPr>
      <w:r>
        <w:rPr>
          <w:u w:val="single"/>
        </w:rPr>
        <w:t>Репертуар:</w:t>
      </w:r>
      <w:r>
        <w:t xml:space="preserve"> многочисленные  упражнения с международных</w:t>
      </w:r>
      <w:r>
        <w:rPr>
          <w:spacing w:val="21"/>
        </w:rPr>
        <w:t xml:space="preserve"> </w:t>
      </w:r>
      <w:r>
        <w:t>семинаров.</w:t>
      </w:r>
    </w:p>
    <w:p w:rsidR="005C2E3A" w:rsidRDefault="00255C17" w:rsidP="00276CCC">
      <w:pPr>
        <w:pStyle w:val="a3"/>
        <w:ind w:left="924"/>
      </w:pPr>
      <w:r>
        <w:t xml:space="preserve">«Музыкальное  рондо»  с  передвижением  по  кругу;  «Божья </w:t>
      </w:r>
      <w:r>
        <w:rPr>
          <w:spacing w:val="1"/>
        </w:rPr>
        <w:t xml:space="preserve"> </w:t>
      </w:r>
      <w:r>
        <w:t>коровка»</w:t>
      </w:r>
    </w:p>
    <w:p w:rsidR="005C2E3A" w:rsidRDefault="005C2E3A" w:rsidP="00276CCC">
      <w:pPr>
        <w:sectPr w:rsidR="005C2E3A">
          <w:pgSz w:w="11910" w:h="16840"/>
          <w:pgMar w:top="1040" w:right="740" w:bottom="1260" w:left="1480" w:header="0" w:footer="1033" w:gutter="0"/>
          <w:cols w:space="720"/>
        </w:sectPr>
      </w:pPr>
    </w:p>
    <w:p w:rsidR="005C2E3A" w:rsidRDefault="00255C17" w:rsidP="00276CCC">
      <w:pPr>
        <w:pStyle w:val="a3"/>
        <w:spacing w:before="67" w:line="322" w:lineRule="exact"/>
        <w:ind w:left="924"/>
      </w:pPr>
      <w:r>
        <w:lastRenderedPageBreak/>
        <w:t>р.н.п., «Муха-Цокотуха» р.н.п.  (Шульверк, русская версия);</w:t>
      </w:r>
      <w:r>
        <w:rPr>
          <w:spacing w:val="-5"/>
        </w:rPr>
        <w:t xml:space="preserve"> </w:t>
      </w:r>
      <w:r>
        <w:t>«Водопад»</w:t>
      </w:r>
    </w:p>
    <w:p w:rsidR="005C2E3A" w:rsidRDefault="00255C17" w:rsidP="00276CCC">
      <w:pPr>
        <w:pStyle w:val="a3"/>
        <w:ind w:left="924"/>
      </w:pPr>
      <w:r>
        <w:t>игровая модель на штабшпилях от Софии Лопез-Ибор</w:t>
      </w:r>
      <w:r>
        <w:rPr>
          <w:spacing w:val="-47"/>
        </w:rPr>
        <w:t xml:space="preserve"> </w:t>
      </w:r>
      <w:r>
        <w:t>(Испания-США);</w:t>
      </w:r>
    </w:p>
    <w:p w:rsidR="005C2E3A" w:rsidRDefault="005C2E3A" w:rsidP="00276CCC">
      <w:pPr>
        <w:pStyle w:val="a3"/>
        <w:spacing w:before="3"/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40"/>
        </w:tabs>
        <w:spacing w:line="357" w:lineRule="auto"/>
        <w:ind w:right="110" w:hanging="360"/>
        <w:rPr>
          <w:rFonts w:ascii="Symbol" w:hAnsi="Symbol"/>
          <w:sz w:val="28"/>
        </w:rPr>
      </w:pPr>
      <w:r>
        <w:rPr>
          <w:b/>
          <w:sz w:val="28"/>
        </w:rPr>
        <w:t xml:space="preserve">Движение в пространстве / пространственное мышление / умение владеть своим телом: </w:t>
      </w:r>
      <w:r>
        <w:rPr>
          <w:sz w:val="28"/>
        </w:rPr>
        <w:t>упражнения и игры, нацеленные на формирование внимания, ощущение пространства, на развитие пространственного мышления, на эмоциональную отзывчивость. Невербальное понимание партнера, возможность быть в ансамбле, чувствовать группу. Диалог между партнерами / группами.</w:t>
      </w:r>
    </w:p>
    <w:p w:rsidR="005C2E3A" w:rsidRDefault="00255C17" w:rsidP="00276CCC">
      <w:pPr>
        <w:pStyle w:val="a3"/>
        <w:spacing w:before="5" w:line="322" w:lineRule="exact"/>
        <w:ind w:left="924"/>
      </w:pPr>
      <w:r>
        <w:rPr>
          <w:u w:val="single"/>
        </w:rPr>
        <w:t>Репертуар:</w:t>
      </w:r>
      <w:r>
        <w:t xml:space="preserve"> «телесные техники» от Сюзанны Ребхольц (Орф-институт);</w:t>
      </w:r>
    </w:p>
    <w:p w:rsidR="005C2E3A" w:rsidRDefault="00255C17" w:rsidP="00276CCC">
      <w:pPr>
        <w:pStyle w:val="a3"/>
        <w:spacing w:line="242" w:lineRule="auto"/>
        <w:ind w:left="924" w:right="108"/>
      </w:pPr>
      <w:r>
        <w:t>«Руки могут видеть»; «Зеркало»; «Тень» - материалы международных семинаров. ; игровая модель «Буквы» И.Шестопалова;</w:t>
      </w:r>
    </w:p>
    <w:p w:rsidR="005C2E3A" w:rsidRDefault="005C2E3A" w:rsidP="00276CCC">
      <w:pPr>
        <w:pStyle w:val="a3"/>
        <w:spacing w:before="9"/>
        <w:rPr>
          <w:sz w:val="41"/>
        </w:rPr>
      </w:pPr>
    </w:p>
    <w:p w:rsidR="005C2E3A" w:rsidRDefault="00255C17" w:rsidP="00276CCC">
      <w:pPr>
        <w:pStyle w:val="a4"/>
        <w:numPr>
          <w:ilvl w:val="1"/>
          <w:numId w:val="6"/>
        </w:numPr>
        <w:tabs>
          <w:tab w:val="left" w:pos="940"/>
        </w:tabs>
        <w:spacing w:before="1" w:line="357" w:lineRule="auto"/>
        <w:ind w:left="939" w:right="108" w:hanging="360"/>
        <w:rPr>
          <w:rFonts w:ascii="Symbol" w:hAnsi="Symbol"/>
          <w:sz w:val="28"/>
        </w:rPr>
      </w:pPr>
      <w:r>
        <w:rPr>
          <w:b/>
          <w:sz w:val="28"/>
        </w:rPr>
        <w:t xml:space="preserve">Танцы народов Мира / Творческая танцевальная деятельность: </w:t>
      </w:r>
      <w:r>
        <w:rPr>
          <w:sz w:val="28"/>
        </w:rPr>
        <w:t>Знакомство с народной музыкальной культурой своей страны, с музыкой и культурой народов мира. Круговые танцы народов мира. Предполагается движение в пространстве с одновременным использованием музыкальных инструментов, сменой ролей на музыкантов / танцоров.</w:t>
      </w:r>
    </w:p>
    <w:p w:rsidR="005C2E3A" w:rsidRDefault="00255C17" w:rsidP="00276CCC">
      <w:pPr>
        <w:pStyle w:val="a3"/>
        <w:spacing w:before="4" w:line="322" w:lineRule="exact"/>
        <w:ind w:left="924"/>
      </w:pPr>
      <w:r>
        <w:rPr>
          <w:u w:val="single"/>
        </w:rPr>
        <w:t>Репертуар:</w:t>
      </w:r>
      <w:r>
        <w:t xml:space="preserve">  «Музыка на  березовых полешках»  (Россия);</w:t>
      </w:r>
      <w:r>
        <w:rPr>
          <w:spacing w:val="3"/>
        </w:rPr>
        <w:t xml:space="preserve"> </w:t>
      </w:r>
      <w:r>
        <w:t>«Марийская»;</w:t>
      </w:r>
    </w:p>
    <w:p w:rsidR="005C2E3A" w:rsidRDefault="00255C17" w:rsidP="00276CCC">
      <w:pPr>
        <w:pStyle w:val="a3"/>
        <w:tabs>
          <w:tab w:val="left" w:pos="2287"/>
          <w:tab w:val="left" w:pos="3698"/>
          <w:tab w:val="left" w:pos="4461"/>
          <w:tab w:val="left" w:pos="6135"/>
          <w:tab w:val="left" w:pos="7788"/>
        </w:tabs>
        <w:spacing w:line="322" w:lineRule="exact"/>
        <w:ind w:left="924"/>
      </w:pPr>
      <w:r>
        <w:t>«Метла»</w:t>
      </w:r>
      <w:r>
        <w:tab/>
        <w:t>(Россия);</w:t>
      </w:r>
      <w:r>
        <w:tab/>
        <w:t>«La</w:t>
      </w:r>
      <w:r>
        <w:tab/>
        <w:t>Bastringue»</w:t>
      </w:r>
      <w:r>
        <w:tab/>
        <w:t>(Франция);</w:t>
      </w:r>
      <w:r>
        <w:tab/>
        <w:t>«Краб-полька»</w:t>
      </w:r>
    </w:p>
    <w:p w:rsidR="005C2E3A" w:rsidRDefault="00255C17" w:rsidP="00276CCC">
      <w:pPr>
        <w:pStyle w:val="a3"/>
        <w:spacing w:line="322" w:lineRule="exact"/>
        <w:ind w:left="924"/>
      </w:pPr>
      <w:r>
        <w:t xml:space="preserve">(Испания); </w:t>
      </w:r>
      <w:r>
        <w:rPr>
          <w:spacing w:val="36"/>
        </w:rPr>
        <w:t xml:space="preserve"> </w:t>
      </w:r>
      <w:r>
        <w:t xml:space="preserve">«Будем </w:t>
      </w:r>
      <w:r>
        <w:rPr>
          <w:spacing w:val="35"/>
        </w:rPr>
        <w:t xml:space="preserve"> </w:t>
      </w:r>
      <w:r>
        <w:t xml:space="preserve">танцевать» </w:t>
      </w:r>
      <w:r>
        <w:rPr>
          <w:spacing w:val="35"/>
        </w:rPr>
        <w:t xml:space="preserve"> </w:t>
      </w:r>
      <w:r>
        <w:t xml:space="preserve">Англия; </w:t>
      </w:r>
      <w:r>
        <w:rPr>
          <w:spacing w:val="36"/>
        </w:rPr>
        <w:t xml:space="preserve"> </w:t>
      </w:r>
      <w:r>
        <w:rPr>
          <w:spacing w:val="-4"/>
        </w:rPr>
        <w:t xml:space="preserve">«La </w:t>
      </w:r>
      <w:r>
        <w:rPr>
          <w:spacing w:val="40"/>
        </w:rPr>
        <w:t xml:space="preserve"> </w:t>
      </w:r>
      <w:r>
        <w:t xml:space="preserve">Bastringue» </w:t>
      </w:r>
      <w:r>
        <w:rPr>
          <w:spacing w:val="37"/>
        </w:rPr>
        <w:t xml:space="preserve"> </w:t>
      </w:r>
      <w:r>
        <w:t>(Франция);</w:t>
      </w:r>
    </w:p>
    <w:p w:rsidR="005C2E3A" w:rsidRDefault="00255C17" w:rsidP="00276CCC">
      <w:pPr>
        <w:pStyle w:val="a3"/>
        <w:ind w:left="924" w:right="109"/>
      </w:pPr>
      <w:r>
        <w:t xml:space="preserve">«Cobza» (Румыния); «Бисерка» (Сербия); «Savila Se Bela Loza» (Сербия); </w:t>
      </w:r>
      <w:r>
        <w:rPr>
          <w:spacing w:val="-3"/>
        </w:rPr>
        <w:t xml:space="preserve">«Ce </w:t>
      </w:r>
      <w:r>
        <w:t xml:space="preserve">fut </w:t>
      </w:r>
      <w:r>
        <w:rPr>
          <w:spacing w:val="2"/>
        </w:rPr>
        <w:t xml:space="preserve">en </w:t>
      </w:r>
      <w:r>
        <w:t>mai» (Италия); «Тамбурин» Госсек; «La Shapelloise» (Франция); «Mom Bar»</w:t>
      </w:r>
      <w:r>
        <w:rPr>
          <w:spacing w:val="2"/>
        </w:rPr>
        <w:t xml:space="preserve"> </w:t>
      </w:r>
      <w:r>
        <w:t>(Армения);</w:t>
      </w:r>
    </w:p>
    <w:p w:rsidR="005C2E3A" w:rsidRDefault="005C2E3A" w:rsidP="00276CCC">
      <w:pPr>
        <w:pStyle w:val="a3"/>
        <w:rPr>
          <w:sz w:val="42"/>
        </w:rPr>
      </w:pPr>
    </w:p>
    <w:p w:rsidR="005C2E3A" w:rsidRDefault="00255C17" w:rsidP="00276CCC">
      <w:pPr>
        <w:pStyle w:val="2"/>
        <w:numPr>
          <w:ilvl w:val="1"/>
          <w:numId w:val="6"/>
        </w:numPr>
        <w:tabs>
          <w:tab w:val="left" w:pos="939"/>
        </w:tabs>
        <w:ind w:hanging="361"/>
        <w:rPr>
          <w:rFonts w:ascii="Symbol" w:hAnsi="Symbol"/>
          <w:b w:val="0"/>
        </w:rPr>
      </w:pPr>
      <w:r>
        <w:t>Мастерская / изготовление самодельных инструментов:</w:t>
      </w:r>
      <w:r>
        <w:rPr>
          <w:spacing w:val="56"/>
        </w:rPr>
        <w:t xml:space="preserve"> </w:t>
      </w:r>
      <w:r>
        <w:rPr>
          <w:b w:val="0"/>
        </w:rPr>
        <w:t>шеркунки</w:t>
      </w:r>
    </w:p>
    <w:p w:rsidR="005C2E3A" w:rsidRDefault="00255C17" w:rsidP="00276CCC">
      <w:pPr>
        <w:pStyle w:val="a3"/>
        <w:spacing w:before="162" w:line="360" w:lineRule="auto"/>
        <w:ind w:left="938" w:right="109"/>
      </w:pPr>
      <w:r>
        <w:t>/шейкеры из киндер-яиц; различные маракасы из пластиковых небольших бутылочек; арфы и гусли из пустых коробок и резиновых нитей;</w:t>
      </w:r>
    </w:p>
    <w:p w:rsidR="005C2E3A" w:rsidRDefault="00255C17" w:rsidP="00276CCC">
      <w:pPr>
        <w:pStyle w:val="a3"/>
        <w:ind w:left="924"/>
      </w:pPr>
      <w:r>
        <w:t>Изготовление шумового инструмента “Музыка дождя”.</w:t>
      </w:r>
    </w:p>
    <w:p w:rsidR="005C2E3A" w:rsidRDefault="00255C17" w:rsidP="00276CCC">
      <w:pPr>
        <w:pStyle w:val="a3"/>
        <w:spacing w:before="158" w:line="362" w:lineRule="auto"/>
        <w:ind w:left="924" w:right="112"/>
      </w:pPr>
      <w:r>
        <w:t>Летнее задание: сделать свой творческий музыкальный инструмент (вариант совместного детско-родительского творчества ).</w:t>
      </w:r>
    </w:p>
    <w:p w:rsidR="005C2E3A" w:rsidRDefault="00255C17" w:rsidP="00F71C90">
      <w:pPr>
        <w:pStyle w:val="a3"/>
        <w:spacing w:line="319" w:lineRule="exact"/>
        <w:ind w:left="1634"/>
        <w:sectPr w:rsidR="005C2E3A">
          <w:pgSz w:w="11910" w:h="16840"/>
          <w:pgMar w:top="1040" w:right="740" w:bottom="1240" w:left="1480" w:header="0" w:footer="1033" w:gutter="0"/>
          <w:cols w:space="720"/>
        </w:sectPr>
      </w:pPr>
      <w:r>
        <w:t>Индивидуальное, сем</w:t>
      </w:r>
      <w:r w:rsidR="00F71C90">
        <w:t>ейное и коллективное творчество</w:t>
      </w:r>
    </w:p>
    <w:p w:rsidR="005C2E3A" w:rsidRPr="00F71C90" w:rsidRDefault="005C2E3A" w:rsidP="00F71C90">
      <w:pPr>
        <w:tabs>
          <w:tab w:val="left" w:pos="939"/>
          <w:tab w:val="left" w:pos="940"/>
        </w:tabs>
        <w:spacing w:before="161"/>
        <w:rPr>
          <w:rFonts w:ascii="Symbol" w:hAnsi="Symbol"/>
          <w:sz w:val="28"/>
        </w:rPr>
      </w:pPr>
    </w:p>
    <w:sectPr w:rsidR="005C2E3A" w:rsidRPr="00F71C90">
      <w:pgSz w:w="11910" w:h="16840"/>
      <w:pgMar w:top="1040" w:right="740" w:bottom="1260" w:left="148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B4" w:rsidRDefault="006E6BB4">
      <w:r>
        <w:separator/>
      </w:r>
    </w:p>
  </w:endnote>
  <w:endnote w:type="continuationSeparator" w:id="0">
    <w:p w:rsidR="006E6BB4" w:rsidRDefault="006E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3A" w:rsidRDefault="00437F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E3A" w:rsidRDefault="00255C1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2E5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pt;margin-top:77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GTYtfN8AAAAPAQAADwAA&#10;AAAAAAAAAAAAAAAGBQAAZHJzL2Rvd25yZXYueG1sUEsFBgAAAAAEAAQA8wAAABIGAAAAAA==&#10;" filled="f" stroked="f">
              <v:textbox inset="0,0,0,0">
                <w:txbxContent>
                  <w:p w:rsidR="005C2E3A" w:rsidRDefault="00255C1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2E5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B4" w:rsidRDefault="006E6BB4">
      <w:r>
        <w:separator/>
      </w:r>
    </w:p>
  </w:footnote>
  <w:footnote w:type="continuationSeparator" w:id="0">
    <w:p w:rsidR="006E6BB4" w:rsidRDefault="006E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A9"/>
    <w:multiLevelType w:val="hybridMultilevel"/>
    <w:tmpl w:val="DBF008CE"/>
    <w:lvl w:ilvl="0" w:tplc="3E06BA54">
      <w:start w:val="1"/>
      <w:numFmt w:val="decimal"/>
      <w:lvlText w:val="%1."/>
      <w:lvlJc w:val="left"/>
      <w:pPr>
        <w:ind w:left="924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F8AC814">
      <w:numFmt w:val="bullet"/>
      <w:lvlText w:val=""/>
      <w:lvlJc w:val="left"/>
      <w:pPr>
        <w:ind w:left="938" w:hanging="346"/>
      </w:pPr>
      <w:rPr>
        <w:rFonts w:hint="default"/>
        <w:w w:val="99"/>
        <w:lang w:val="ru-RU" w:eastAsia="en-US" w:bidi="ar-SA"/>
      </w:rPr>
    </w:lvl>
    <w:lvl w:ilvl="2" w:tplc="2512A84A">
      <w:numFmt w:val="bullet"/>
      <w:lvlText w:val="•"/>
      <w:lvlJc w:val="left"/>
      <w:pPr>
        <w:ind w:left="1911" w:hanging="346"/>
      </w:pPr>
      <w:rPr>
        <w:rFonts w:hint="default"/>
        <w:lang w:val="ru-RU" w:eastAsia="en-US" w:bidi="ar-SA"/>
      </w:rPr>
    </w:lvl>
    <w:lvl w:ilvl="3" w:tplc="C10A1C8E">
      <w:numFmt w:val="bullet"/>
      <w:lvlText w:val="•"/>
      <w:lvlJc w:val="left"/>
      <w:pPr>
        <w:ind w:left="2883" w:hanging="346"/>
      </w:pPr>
      <w:rPr>
        <w:rFonts w:hint="default"/>
        <w:lang w:val="ru-RU" w:eastAsia="en-US" w:bidi="ar-SA"/>
      </w:rPr>
    </w:lvl>
    <w:lvl w:ilvl="4" w:tplc="B9DE1E88">
      <w:numFmt w:val="bullet"/>
      <w:lvlText w:val="•"/>
      <w:lvlJc w:val="left"/>
      <w:pPr>
        <w:ind w:left="3854" w:hanging="346"/>
      </w:pPr>
      <w:rPr>
        <w:rFonts w:hint="default"/>
        <w:lang w:val="ru-RU" w:eastAsia="en-US" w:bidi="ar-SA"/>
      </w:rPr>
    </w:lvl>
    <w:lvl w:ilvl="5" w:tplc="BD841516">
      <w:numFmt w:val="bullet"/>
      <w:lvlText w:val="•"/>
      <w:lvlJc w:val="left"/>
      <w:pPr>
        <w:ind w:left="4826" w:hanging="346"/>
      </w:pPr>
      <w:rPr>
        <w:rFonts w:hint="default"/>
        <w:lang w:val="ru-RU" w:eastAsia="en-US" w:bidi="ar-SA"/>
      </w:rPr>
    </w:lvl>
    <w:lvl w:ilvl="6" w:tplc="744263F8">
      <w:numFmt w:val="bullet"/>
      <w:lvlText w:val="•"/>
      <w:lvlJc w:val="left"/>
      <w:pPr>
        <w:ind w:left="5797" w:hanging="346"/>
      </w:pPr>
      <w:rPr>
        <w:rFonts w:hint="default"/>
        <w:lang w:val="ru-RU" w:eastAsia="en-US" w:bidi="ar-SA"/>
      </w:rPr>
    </w:lvl>
    <w:lvl w:ilvl="7" w:tplc="AF0A906A">
      <w:numFmt w:val="bullet"/>
      <w:lvlText w:val="•"/>
      <w:lvlJc w:val="left"/>
      <w:pPr>
        <w:ind w:left="6769" w:hanging="346"/>
      </w:pPr>
      <w:rPr>
        <w:rFonts w:hint="default"/>
        <w:lang w:val="ru-RU" w:eastAsia="en-US" w:bidi="ar-SA"/>
      </w:rPr>
    </w:lvl>
    <w:lvl w:ilvl="8" w:tplc="D4B24A72">
      <w:numFmt w:val="bullet"/>
      <w:lvlText w:val="•"/>
      <w:lvlJc w:val="left"/>
      <w:pPr>
        <w:ind w:left="7740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D2735ED"/>
    <w:multiLevelType w:val="hybridMultilevel"/>
    <w:tmpl w:val="FE7C96AA"/>
    <w:lvl w:ilvl="0" w:tplc="9C10A7B6">
      <w:numFmt w:val="bullet"/>
      <w:lvlText w:val=""/>
      <w:lvlJc w:val="left"/>
      <w:pPr>
        <w:ind w:left="923" w:hanging="360"/>
      </w:pPr>
      <w:rPr>
        <w:rFonts w:hint="default"/>
        <w:w w:val="98"/>
        <w:lang w:val="ru-RU" w:eastAsia="en-US" w:bidi="ar-SA"/>
      </w:rPr>
    </w:lvl>
    <w:lvl w:ilvl="1" w:tplc="7924C8FA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22894E2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3D903DC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7D45EE0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3F54F1E0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 w:tplc="AA5892B2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7" w:tplc="2A24F7E0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06483B70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FD278E"/>
    <w:multiLevelType w:val="hybridMultilevel"/>
    <w:tmpl w:val="770A1E90"/>
    <w:lvl w:ilvl="0" w:tplc="ED16E2C6">
      <w:start w:val="1"/>
      <w:numFmt w:val="decimal"/>
      <w:lvlText w:val="%1."/>
      <w:lvlJc w:val="left"/>
      <w:pPr>
        <w:ind w:left="1284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0456BA">
      <w:numFmt w:val="bullet"/>
      <w:lvlText w:val="•"/>
      <w:lvlJc w:val="left"/>
      <w:pPr>
        <w:ind w:left="2120" w:hanging="706"/>
      </w:pPr>
      <w:rPr>
        <w:rFonts w:hint="default"/>
        <w:lang w:val="ru-RU" w:eastAsia="en-US" w:bidi="ar-SA"/>
      </w:rPr>
    </w:lvl>
    <w:lvl w:ilvl="2" w:tplc="8EBE8C3A">
      <w:numFmt w:val="bullet"/>
      <w:lvlText w:val="•"/>
      <w:lvlJc w:val="left"/>
      <w:pPr>
        <w:ind w:left="2960" w:hanging="706"/>
      </w:pPr>
      <w:rPr>
        <w:rFonts w:hint="default"/>
        <w:lang w:val="ru-RU" w:eastAsia="en-US" w:bidi="ar-SA"/>
      </w:rPr>
    </w:lvl>
    <w:lvl w:ilvl="3" w:tplc="07488EE2">
      <w:numFmt w:val="bullet"/>
      <w:lvlText w:val="•"/>
      <w:lvlJc w:val="left"/>
      <w:pPr>
        <w:ind w:left="3801" w:hanging="706"/>
      </w:pPr>
      <w:rPr>
        <w:rFonts w:hint="default"/>
        <w:lang w:val="ru-RU" w:eastAsia="en-US" w:bidi="ar-SA"/>
      </w:rPr>
    </w:lvl>
    <w:lvl w:ilvl="4" w:tplc="04A80E14">
      <w:numFmt w:val="bullet"/>
      <w:lvlText w:val="•"/>
      <w:lvlJc w:val="left"/>
      <w:pPr>
        <w:ind w:left="4641" w:hanging="706"/>
      </w:pPr>
      <w:rPr>
        <w:rFonts w:hint="default"/>
        <w:lang w:val="ru-RU" w:eastAsia="en-US" w:bidi="ar-SA"/>
      </w:rPr>
    </w:lvl>
    <w:lvl w:ilvl="5" w:tplc="6C3472A0">
      <w:numFmt w:val="bullet"/>
      <w:lvlText w:val="•"/>
      <w:lvlJc w:val="left"/>
      <w:pPr>
        <w:ind w:left="5482" w:hanging="706"/>
      </w:pPr>
      <w:rPr>
        <w:rFonts w:hint="default"/>
        <w:lang w:val="ru-RU" w:eastAsia="en-US" w:bidi="ar-SA"/>
      </w:rPr>
    </w:lvl>
    <w:lvl w:ilvl="6" w:tplc="C1905D36">
      <w:numFmt w:val="bullet"/>
      <w:lvlText w:val="•"/>
      <w:lvlJc w:val="left"/>
      <w:pPr>
        <w:ind w:left="6322" w:hanging="706"/>
      </w:pPr>
      <w:rPr>
        <w:rFonts w:hint="default"/>
        <w:lang w:val="ru-RU" w:eastAsia="en-US" w:bidi="ar-SA"/>
      </w:rPr>
    </w:lvl>
    <w:lvl w:ilvl="7" w:tplc="7C7AE1FA">
      <w:numFmt w:val="bullet"/>
      <w:lvlText w:val="•"/>
      <w:lvlJc w:val="left"/>
      <w:pPr>
        <w:ind w:left="7162" w:hanging="706"/>
      </w:pPr>
      <w:rPr>
        <w:rFonts w:hint="default"/>
        <w:lang w:val="ru-RU" w:eastAsia="en-US" w:bidi="ar-SA"/>
      </w:rPr>
    </w:lvl>
    <w:lvl w:ilvl="8" w:tplc="BACA8F10">
      <w:numFmt w:val="bullet"/>
      <w:lvlText w:val="•"/>
      <w:lvlJc w:val="left"/>
      <w:pPr>
        <w:ind w:left="800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CDF2A0E"/>
    <w:multiLevelType w:val="hybridMultilevel"/>
    <w:tmpl w:val="273455F6"/>
    <w:lvl w:ilvl="0" w:tplc="49B4D310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4A6B3DC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A720EAF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5C86EF3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BD54F9FE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 w:tplc="2B42F8D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3894D9BE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F78443FA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5D1A07B4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1EE6CE4"/>
    <w:multiLevelType w:val="hybridMultilevel"/>
    <w:tmpl w:val="820444D2"/>
    <w:lvl w:ilvl="0" w:tplc="B66242D4">
      <w:numFmt w:val="bullet"/>
      <w:lvlText w:val="–"/>
      <w:lvlJc w:val="left"/>
      <w:pPr>
        <w:ind w:left="42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BC3F94">
      <w:numFmt w:val="bullet"/>
      <w:lvlText w:val=""/>
      <w:lvlJc w:val="left"/>
      <w:pPr>
        <w:ind w:left="12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925C514E">
      <w:numFmt w:val="bullet"/>
      <w:lvlText w:val=""/>
      <w:lvlJc w:val="left"/>
      <w:pPr>
        <w:ind w:left="309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6CC6856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4" w:tplc="63A62B7C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96BACF5A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6" w:tplc="61C41AD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140434E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E210026A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A5953DA"/>
    <w:multiLevelType w:val="hybridMultilevel"/>
    <w:tmpl w:val="283E5C28"/>
    <w:lvl w:ilvl="0" w:tplc="F73091AE">
      <w:numFmt w:val="bullet"/>
      <w:lvlText w:val=""/>
      <w:lvlJc w:val="left"/>
      <w:pPr>
        <w:ind w:left="184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7ACF950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2" w:tplc="F342DAEC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2DCC665E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A6049BF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5" w:tplc="F76A52C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F418BC44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100A9D66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D8E2F638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C5412B0"/>
    <w:multiLevelType w:val="hybridMultilevel"/>
    <w:tmpl w:val="2BB2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64F9"/>
    <w:multiLevelType w:val="hybridMultilevel"/>
    <w:tmpl w:val="DA1041D6"/>
    <w:lvl w:ilvl="0" w:tplc="1ED09D44">
      <w:numFmt w:val="bullet"/>
      <w:lvlText w:val=""/>
      <w:lvlJc w:val="left"/>
      <w:pPr>
        <w:ind w:left="164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52AF10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76D070EC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3" w:tplc="77383014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4" w:tplc="EE7486D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5" w:tplc="52F611A2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E7684776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768028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84B0FE7C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3A"/>
    <w:rsid w:val="0005049F"/>
    <w:rsid w:val="00255C17"/>
    <w:rsid w:val="00276CCC"/>
    <w:rsid w:val="00437F7C"/>
    <w:rsid w:val="00482E5F"/>
    <w:rsid w:val="005C2E3A"/>
    <w:rsid w:val="006E6BB4"/>
    <w:rsid w:val="00830130"/>
    <w:rsid w:val="00B817E2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7407"/>
  <w15:docId w15:val="{D2767F83-77AC-4B04-84A4-AB983530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1284" w:hanging="70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8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1"/>
    <w:basedOn w:val="a"/>
    <w:next w:val="a5"/>
    <w:qFormat/>
    <w:rsid w:val="00F71C90"/>
    <w:pPr>
      <w:widowControl/>
      <w:autoSpaceDE/>
      <w:autoSpaceDN/>
      <w:jc w:val="center"/>
    </w:pPr>
    <w:rPr>
      <w:sz w:val="32"/>
      <w:szCs w:val="20"/>
      <w:lang w:val="x-none" w:eastAsia="x-none"/>
    </w:rPr>
  </w:style>
  <w:style w:type="paragraph" w:styleId="a5">
    <w:name w:val="Title"/>
    <w:basedOn w:val="a"/>
    <w:next w:val="a"/>
    <w:link w:val="a6"/>
    <w:uiPriority w:val="10"/>
    <w:qFormat/>
    <w:rsid w:val="00F71C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71C90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Ussr</dc:creator>
  <cp:lastModifiedBy>Пользователь Windows</cp:lastModifiedBy>
  <cp:revision>2</cp:revision>
  <dcterms:created xsi:type="dcterms:W3CDTF">2021-09-30T14:33:00Z</dcterms:created>
  <dcterms:modified xsi:type="dcterms:W3CDTF">2021-09-30T14:33:00Z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2018-09-26T00:00:00Z</vt:filetime>
  </property>
</Properties>
</file>